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9309D3">
        <w:rPr>
          <w:rFonts w:ascii="Arial" w:hAnsi="Arial" w:cs="Arial"/>
          <w:b/>
        </w:rPr>
        <w:t>19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6E15CC">
              <w:rPr>
                <w:rFonts w:ascii="Arial" w:hAnsi="Arial" w:cs="Arial"/>
                <w:b/>
              </w:rPr>
              <w:t>1</w:t>
            </w:r>
            <w:r w:rsidR="009309D3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C60359" w:rsidRDefault="00F26C00" w:rsidP="00382337">
      <w:pPr>
        <w:jc w:val="both"/>
        <w:rPr>
          <w:rFonts w:ascii="Arial" w:hAnsi="Arial" w:cs="Arial"/>
          <w:iCs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D15505">
        <w:rPr>
          <w:rFonts w:ascii="Arial" w:hAnsi="Arial" w:cs="Arial"/>
          <w:color w:val="000000"/>
        </w:rPr>
        <w:t>30</w:t>
      </w:r>
      <w:r w:rsidRPr="00C60359">
        <w:rPr>
          <w:rFonts w:ascii="Arial" w:hAnsi="Arial" w:cs="Arial"/>
          <w:color w:val="000000"/>
        </w:rPr>
        <w:t xml:space="preserve"> do mês de </w:t>
      </w:r>
      <w:r w:rsidR="00C60359" w:rsidRPr="00C60359">
        <w:rPr>
          <w:rFonts w:ascii="Arial" w:hAnsi="Arial" w:cs="Arial"/>
          <w:color w:val="000000"/>
        </w:rPr>
        <w:t>agosto</w:t>
      </w:r>
      <w:r w:rsidRPr="00C60359">
        <w:rPr>
          <w:rFonts w:ascii="Arial" w:hAnsi="Arial" w:cs="Arial"/>
          <w:color w:val="000000"/>
        </w:rPr>
        <w:t xml:space="preserve"> de 2022, às </w:t>
      </w:r>
      <w:proofErr w:type="gramStart"/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proofErr w:type="gramEnd"/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 xml:space="preserve">, acompanhados da Assessora Jurídica, Fabiana </w:t>
      </w:r>
      <w:proofErr w:type="spellStart"/>
      <w:r w:rsidR="005C4545" w:rsidRPr="00C60359">
        <w:rPr>
          <w:rFonts w:ascii="Arial" w:hAnsi="Arial" w:cs="Arial"/>
          <w:color w:val="000000"/>
        </w:rPr>
        <w:t>Rathke</w:t>
      </w:r>
      <w:proofErr w:type="spellEnd"/>
      <w:r w:rsidR="005C4545" w:rsidRPr="00C60359">
        <w:rPr>
          <w:rFonts w:ascii="Arial" w:hAnsi="Arial" w:cs="Arial"/>
          <w:color w:val="000000"/>
        </w:rPr>
        <w:t xml:space="preserve">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 xml:space="preserve">realizar o debate, a análise e a discussão do seguinte </w:t>
      </w:r>
      <w:proofErr w:type="gramStart"/>
      <w:r w:rsidRPr="00C60359">
        <w:rPr>
          <w:rFonts w:ascii="Arial" w:hAnsi="Arial" w:cs="Arial"/>
        </w:rPr>
        <w:t>expediente</w:t>
      </w:r>
      <w:r w:rsidR="00423181" w:rsidRPr="00C60359">
        <w:rPr>
          <w:rFonts w:ascii="Arial" w:hAnsi="Arial" w:cs="Arial"/>
        </w:rPr>
        <w:t>:</w:t>
      </w:r>
      <w:bookmarkStart w:id="0" w:name="_Hlk77074999"/>
      <w:proofErr w:type="gramEnd"/>
      <w:r w:rsidR="00D15505">
        <w:rPr>
          <w:rFonts w:ascii="Arial" w:hAnsi="Arial" w:cs="Arial"/>
          <w:b/>
          <w:bCs/>
        </w:rPr>
        <w:t xml:space="preserve">Projeto de Lei nº 1.796/2022, </w:t>
      </w:r>
      <w:r w:rsidR="00D15505">
        <w:rPr>
          <w:rFonts w:ascii="Arial" w:hAnsi="Arial" w:cs="Arial"/>
        </w:rPr>
        <w:t>de origem do Poder Executivo, que “autoriza o Poder Executivo Municipal a contratar por prazo determinado, em razão de excepcional interesse público, três serventes e dá outras providências.</w:t>
      </w:r>
      <w:r w:rsidR="00D15505">
        <w:rPr>
          <w:rFonts w:ascii="Arial" w:hAnsi="Arial" w:cs="Arial"/>
          <w:b/>
          <w:bCs/>
        </w:rPr>
        <w:t xml:space="preserve">Projeto de Lei nº 1.797/2022 </w:t>
      </w:r>
      <w:r w:rsidR="00D15505">
        <w:rPr>
          <w:rFonts w:ascii="Arial" w:hAnsi="Arial" w:cs="Arial"/>
        </w:rPr>
        <w:t>de origem do Poder Executivo</w:t>
      </w:r>
      <w:r w:rsidR="00C7424E">
        <w:rPr>
          <w:rFonts w:ascii="Arial" w:hAnsi="Arial" w:cs="Arial"/>
        </w:rPr>
        <w:t xml:space="preserve"> </w:t>
      </w:r>
      <w:r w:rsidR="00D15505">
        <w:rPr>
          <w:rFonts w:ascii="Arial" w:hAnsi="Arial" w:cs="Arial"/>
        </w:rPr>
        <w:t xml:space="preserve">institui o agente de contratação, a equipe de apoio e a comissão de contratação, suas atribuições e funcionamento, nos termos da Lei Federal nº14.133/2021, e atribui gratificação. </w:t>
      </w:r>
      <w:r w:rsidR="00D15505">
        <w:rPr>
          <w:rFonts w:ascii="Arial" w:hAnsi="Arial" w:cs="Arial"/>
          <w:b/>
          <w:bCs/>
        </w:rPr>
        <w:t xml:space="preserve">Projeto de Lei nº 1.798/2022, </w:t>
      </w:r>
      <w:r w:rsidR="00D15505"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01 professor anos finais de matemática e dá outras providências. </w:t>
      </w:r>
      <w:bookmarkStart w:id="1" w:name="_Hlk112765837"/>
      <w:r w:rsidR="00D15505">
        <w:rPr>
          <w:rFonts w:ascii="Arial" w:hAnsi="Arial" w:cs="Arial"/>
          <w:b/>
          <w:bCs/>
        </w:rPr>
        <w:t xml:space="preserve">Projeto de Lei nº 1.799/2022, </w:t>
      </w:r>
      <w:r w:rsidR="00D15505">
        <w:rPr>
          <w:rFonts w:ascii="Arial" w:hAnsi="Arial" w:cs="Arial"/>
        </w:rPr>
        <w:t>de origem do Poder Executivo, que “autoriza o Poder Executivo Municipal a contratar por prazo determinado, em razão de excepcional interesse público, 01 professor anos iniciais e dá outras providências</w:t>
      </w:r>
      <w:bookmarkEnd w:id="1"/>
      <w:r w:rsidR="00D15505">
        <w:rPr>
          <w:rFonts w:ascii="Arial" w:hAnsi="Arial" w:cs="Arial"/>
        </w:rPr>
        <w:t xml:space="preserve">. </w:t>
      </w:r>
      <w:r w:rsidR="00D15505">
        <w:rPr>
          <w:rFonts w:ascii="Arial" w:hAnsi="Arial" w:cs="Arial"/>
          <w:b/>
          <w:bCs/>
        </w:rPr>
        <w:t xml:space="preserve">Projeto de Lei </w:t>
      </w:r>
      <w:proofErr w:type="gramStart"/>
      <w:r w:rsidR="00D15505">
        <w:rPr>
          <w:rFonts w:ascii="Arial" w:hAnsi="Arial" w:cs="Arial"/>
          <w:b/>
          <w:bCs/>
        </w:rPr>
        <w:t>nº1.</w:t>
      </w:r>
      <w:proofErr w:type="gramEnd"/>
      <w:r w:rsidR="00D15505">
        <w:rPr>
          <w:rFonts w:ascii="Arial" w:hAnsi="Arial" w:cs="Arial"/>
          <w:b/>
          <w:bCs/>
        </w:rPr>
        <w:t>800/2022</w:t>
      </w:r>
      <w:r w:rsidR="00D15505">
        <w:rPr>
          <w:rFonts w:ascii="Arial" w:hAnsi="Arial" w:cs="Arial"/>
        </w:rPr>
        <w:t>, de origem do Poder Executivo, cria Cargos em Comissão e Aumenta o Número de vagas alterando o Art. 21 da Lei 1.259/2014, de 24 de setembro de 2014, que estabelece o Plano de Carreira dos Servidores e institui o respectivo quadro de cargos, e dá outras providências.</w:t>
      </w:r>
      <w:r w:rsidR="00D15505">
        <w:rPr>
          <w:rFonts w:ascii="Arial" w:hAnsi="Arial" w:cs="Arial"/>
          <w:b/>
          <w:bCs/>
        </w:rPr>
        <w:t xml:space="preserve"> Projeto de Lei nº1.801/2022</w:t>
      </w:r>
      <w:r w:rsidR="00D15505">
        <w:rPr>
          <w:rFonts w:ascii="Arial" w:hAnsi="Arial" w:cs="Arial"/>
        </w:rPr>
        <w:t>, de origem do Poder Executivo, reorganiza a estrutura administrativa básica da prefeitura municipal de Lagoa Bonita do Sul e dá outras providências</w:t>
      </w:r>
      <w:r w:rsidR="004D6047" w:rsidRPr="00C60359">
        <w:rPr>
          <w:rFonts w:ascii="Arial" w:hAnsi="Arial" w:cs="Arial"/>
          <w:i/>
        </w:rPr>
        <w:t>.</w:t>
      </w:r>
      <w:bookmarkEnd w:id="0"/>
      <w:r w:rsidR="00C7424E">
        <w:rPr>
          <w:rFonts w:ascii="Arial" w:hAnsi="Arial" w:cs="Arial"/>
          <w:i/>
        </w:rPr>
        <w:t xml:space="preserve"> </w:t>
      </w:r>
      <w:r w:rsidRPr="00C60359">
        <w:rPr>
          <w:rFonts w:ascii="Arial" w:hAnsi="Arial" w:cs="Arial"/>
          <w:color w:val="000000"/>
        </w:rPr>
        <w:t>Após análise, os integrantes desta comissão, emitiram parecer favorável quanto a área financeira</w:t>
      </w:r>
      <w:r w:rsidR="00C7424E">
        <w:rPr>
          <w:rFonts w:ascii="Arial" w:hAnsi="Arial" w:cs="Arial"/>
          <w:color w:val="000000"/>
        </w:rPr>
        <w:t xml:space="preserve"> para os Projetos 1796, 1798 e 1799</w:t>
      </w:r>
      <w:r w:rsidRPr="00C60359">
        <w:rPr>
          <w:rFonts w:ascii="Arial" w:hAnsi="Arial" w:cs="Arial"/>
          <w:color w:val="000000"/>
        </w:rPr>
        <w:t>, devendo o</w:t>
      </w:r>
      <w:r w:rsidR="00C7424E">
        <w:rPr>
          <w:rFonts w:ascii="Arial" w:hAnsi="Arial" w:cs="Arial"/>
          <w:color w:val="000000"/>
        </w:rPr>
        <w:t>s</w:t>
      </w:r>
      <w:r w:rsidRPr="00C60359">
        <w:rPr>
          <w:rFonts w:ascii="Arial" w:hAnsi="Arial" w:cs="Arial"/>
          <w:color w:val="000000"/>
        </w:rPr>
        <w:t xml:space="preserve"> Projeto de Lei</w:t>
      </w:r>
      <w:r w:rsidR="004D6047" w:rsidRPr="00C60359">
        <w:rPr>
          <w:rFonts w:ascii="Arial" w:hAnsi="Arial" w:cs="Arial"/>
          <w:color w:val="000000"/>
        </w:rPr>
        <w:t xml:space="preserve"> </w:t>
      </w:r>
      <w:r w:rsidRPr="00C60359">
        <w:rPr>
          <w:rFonts w:ascii="Arial" w:hAnsi="Arial" w:cs="Arial"/>
          <w:color w:val="000000"/>
        </w:rPr>
        <w:t>prosseguir</w:t>
      </w:r>
      <w:r w:rsidR="008B576C" w:rsidRPr="00C60359">
        <w:rPr>
          <w:rFonts w:ascii="Arial" w:hAnsi="Arial" w:cs="Arial"/>
          <w:color w:val="000000"/>
        </w:rPr>
        <w:t>em</w:t>
      </w:r>
      <w:r w:rsidRPr="00C60359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C60359">
        <w:rPr>
          <w:rFonts w:ascii="Arial" w:hAnsi="Arial" w:cs="Arial"/>
          <w:color w:val="000000"/>
        </w:rPr>
        <w:t>Lagoa Bonita do Sul/RS</w:t>
      </w:r>
      <w:r w:rsidRPr="00C60359">
        <w:rPr>
          <w:rFonts w:ascii="Arial" w:hAnsi="Arial" w:cs="Arial"/>
          <w:color w:val="000000"/>
        </w:rPr>
        <w:t xml:space="preserve">. </w:t>
      </w:r>
      <w:r w:rsidR="00C7424E">
        <w:rPr>
          <w:rFonts w:ascii="Arial" w:hAnsi="Arial" w:cs="Arial"/>
          <w:color w:val="000000"/>
        </w:rPr>
        <w:t xml:space="preserve">Os demais Projetos 1797 e 1800 necessitam do Impacto Orçamentário, o qual foi solicitado ao Executivo, enquanto o Projeto de Lei 1801 é uma regulação/destinação dos cargos criados pelo Projeto 1800, estes que devem ficar baixados nesta comissão até a disponibilização do Impacto Orçamentário pelo Executivo.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C7424E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26C00"/>
    <w:rsid w:val="00022632"/>
    <w:rsid w:val="00075432"/>
    <w:rsid w:val="00105E92"/>
    <w:rsid w:val="00142411"/>
    <w:rsid w:val="001A7B03"/>
    <w:rsid w:val="00223C8E"/>
    <w:rsid w:val="002C2DCF"/>
    <w:rsid w:val="0037252D"/>
    <w:rsid w:val="00373653"/>
    <w:rsid w:val="00382337"/>
    <w:rsid w:val="003E21AE"/>
    <w:rsid w:val="00423181"/>
    <w:rsid w:val="004756A0"/>
    <w:rsid w:val="00477DF5"/>
    <w:rsid w:val="004D6047"/>
    <w:rsid w:val="004F1BFA"/>
    <w:rsid w:val="005C2D34"/>
    <w:rsid w:val="005C4545"/>
    <w:rsid w:val="006030C8"/>
    <w:rsid w:val="00634AF6"/>
    <w:rsid w:val="0066067E"/>
    <w:rsid w:val="006E15CC"/>
    <w:rsid w:val="00756675"/>
    <w:rsid w:val="0076591B"/>
    <w:rsid w:val="0079232C"/>
    <w:rsid w:val="0087180F"/>
    <w:rsid w:val="008B576C"/>
    <w:rsid w:val="008F792F"/>
    <w:rsid w:val="009309D3"/>
    <w:rsid w:val="009A399B"/>
    <w:rsid w:val="00A525CC"/>
    <w:rsid w:val="00B828C7"/>
    <w:rsid w:val="00C60359"/>
    <w:rsid w:val="00C7424E"/>
    <w:rsid w:val="00CE7174"/>
    <w:rsid w:val="00D15505"/>
    <w:rsid w:val="00D74A1F"/>
    <w:rsid w:val="00DB2578"/>
    <w:rsid w:val="00DE6499"/>
    <w:rsid w:val="00E31DF2"/>
    <w:rsid w:val="00E85C8B"/>
    <w:rsid w:val="00EF471C"/>
    <w:rsid w:val="00F26C00"/>
    <w:rsid w:val="00F3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6</cp:revision>
  <dcterms:created xsi:type="dcterms:W3CDTF">2022-08-30T20:51:00Z</dcterms:created>
  <dcterms:modified xsi:type="dcterms:W3CDTF">2022-08-31T12:51:00Z</dcterms:modified>
</cp:coreProperties>
</file>