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EB" w:rsidRPr="002E32B0" w:rsidRDefault="003D41EB" w:rsidP="003D41E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3D41EB" w:rsidRPr="001E483B" w:rsidRDefault="003D41EB" w:rsidP="003D41EB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Hlk95398015"/>
      <w:bookmarkStart w:id="1" w:name="_Hlk83729019"/>
      <w:bookmarkEnd w:id="0"/>
      <w:bookmarkEnd w:id="1"/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3D41EB" w:rsidRPr="001E483B" w:rsidTr="001F7646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EB" w:rsidRPr="001E483B" w:rsidRDefault="003D41EB" w:rsidP="001F7646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00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8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:rsidR="003D41EB" w:rsidRPr="001E483B" w:rsidRDefault="003D41EB" w:rsidP="003D41EB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D41EB" w:rsidRPr="004E737B" w:rsidRDefault="003D41EB" w:rsidP="003D41E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07 de abril de 2026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, às </w:t>
      </w:r>
      <w:proofErr w:type="gramStart"/>
      <w:r w:rsidRPr="001E483B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1E483B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 xml:space="preserve">(Presidente),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OLAVO DA ROSA- PT </w:t>
      </w:r>
      <w:r w:rsidRPr="001E483B">
        <w:rPr>
          <w:rFonts w:ascii="Arial" w:hAnsi="Arial" w:cs="Arial"/>
          <w:sz w:val="22"/>
          <w:szCs w:val="22"/>
        </w:rPr>
        <w:t xml:space="preserve">(Vice-Presidente) 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2" w:name="_Hlk1423993513"/>
      <w:bookmarkStart w:id="3" w:name="_Hlk953980157"/>
      <w:bookmarkStart w:id="4" w:name="_Hlk953980156"/>
      <w:bookmarkStart w:id="5" w:name="_Hlk953980155"/>
      <w:bookmarkStart w:id="6" w:name="_Hlk1423993512"/>
      <w:bookmarkStart w:id="7" w:name="_Hlk953980154"/>
      <w:bookmarkStart w:id="8" w:name="_Hlk142399351"/>
      <w:bookmarkStart w:id="9" w:name="_Hlk9539801531"/>
      <w:bookmarkStart w:id="10" w:name="_Hlk9539801511"/>
      <w:bookmarkStart w:id="11" w:name="_Hlk953980152"/>
      <w:bookmarkStart w:id="12" w:name="_Hlk953980153"/>
      <w:bookmarkStart w:id="13" w:name="_Hlk1423993511"/>
      <w:bookmarkStart w:id="14" w:name="_Hlk953980158"/>
      <w:bookmarkStart w:id="15" w:name="_Hlk1423993514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6651">
        <w:rPr>
          <w:rFonts w:ascii="Arial" w:hAnsi="Arial" w:cs="Arial"/>
          <w:b/>
          <w:bCs/>
          <w:sz w:val="22"/>
          <w:szCs w:val="22"/>
        </w:rPr>
        <w:t xml:space="preserve">Projeto de Lei nº 2.090/2026 </w:t>
      </w:r>
      <w:r w:rsidRPr="003B6651">
        <w:rPr>
          <w:rFonts w:ascii="Arial" w:hAnsi="Arial" w:cs="Arial"/>
          <w:bCs/>
          <w:sz w:val="22"/>
          <w:szCs w:val="22"/>
        </w:rPr>
        <w:t>de origem do Poder Executivo</w:t>
      </w:r>
      <w:r w:rsidRPr="003B665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B6651">
        <w:rPr>
          <w:rFonts w:ascii="Arial" w:hAnsi="Arial" w:cs="Arial"/>
          <w:bCs/>
          <w:sz w:val="22"/>
          <w:szCs w:val="22"/>
        </w:rPr>
        <w:t>Autoriza o Poder Executivo a contratar operação de crédito com a Caixa Econômica F</w:t>
      </w:r>
      <w:r>
        <w:rPr>
          <w:rFonts w:ascii="Arial" w:hAnsi="Arial" w:cs="Arial"/>
          <w:bCs/>
          <w:sz w:val="22"/>
          <w:szCs w:val="22"/>
        </w:rPr>
        <w:t>ederal e dá outras providências,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E32B0">
        <w:rPr>
          <w:rFonts w:ascii="Arial" w:hAnsi="Arial" w:cs="Arial"/>
          <w:b/>
          <w:bCs/>
          <w:sz w:val="22"/>
          <w:szCs w:val="22"/>
        </w:rPr>
        <w:t>Projeto de Lei nº 2.092/2026</w:t>
      </w:r>
      <w:bookmarkStart w:id="16" w:name="_Hlk953980151"/>
      <w:r w:rsidRPr="002E32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32B0">
        <w:rPr>
          <w:rFonts w:ascii="Arial" w:hAnsi="Arial" w:cs="Arial"/>
          <w:sz w:val="22"/>
          <w:szCs w:val="22"/>
        </w:rPr>
        <w:t xml:space="preserve">de origem do Poder Executivo, que </w:t>
      </w:r>
      <w:bookmarkEnd w:id="16"/>
      <w:r>
        <w:rPr>
          <w:rFonts w:ascii="Arial" w:hAnsi="Arial" w:cs="Arial"/>
          <w:bCs/>
          <w:sz w:val="22"/>
          <w:szCs w:val="22"/>
          <w:lang w:eastAsia="ar-SA"/>
        </w:rPr>
        <w:t>Autoriza o Poder Executivo M</w:t>
      </w:r>
      <w:r w:rsidRPr="003D41EB">
        <w:rPr>
          <w:rFonts w:ascii="Arial" w:hAnsi="Arial" w:cs="Arial"/>
          <w:bCs/>
          <w:sz w:val="22"/>
          <w:szCs w:val="22"/>
          <w:lang w:eastAsia="ar-SA"/>
        </w:rPr>
        <w:t>unicipal a contratar por prazo determinado, em razão de excepcional interesse público, um facilitador de oficina de atividade</w:t>
      </w:r>
      <w:r>
        <w:rPr>
          <w:rFonts w:ascii="Arial" w:hAnsi="Arial" w:cs="Arial"/>
          <w:bCs/>
          <w:sz w:val="22"/>
          <w:szCs w:val="22"/>
          <w:lang w:eastAsia="ar-SA"/>
        </w:rPr>
        <w:t>s manuais (artes), e dá outras p</w:t>
      </w:r>
      <w:r w:rsidRPr="003D41EB">
        <w:rPr>
          <w:rFonts w:ascii="Arial" w:hAnsi="Arial" w:cs="Arial"/>
          <w:bCs/>
          <w:sz w:val="22"/>
          <w:szCs w:val="22"/>
          <w:lang w:eastAsia="ar-SA"/>
        </w:rPr>
        <w:t>rovidências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bookmarkStart w:id="17" w:name="_GoBack"/>
      <w:bookmarkEnd w:id="17"/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1E483B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1E483B">
        <w:rPr>
          <w:rFonts w:ascii="Arial" w:hAnsi="Arial" w:cs="Arial"/>
          <w:bCs/>
          <w:iCs/>
          <w:sz w:val="22"/>
          <w:szCs w:val="22"/>
        </w:rPr>
        <w:t xml:space="preserve">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3D41EB" w:rsidRPr="001E483B" w:rsidRDefault="003D41EB" w:rsidP="003D41E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:rsidR="003D41EB" w:rsidRPr="001E483B" w:rsidRDefault="003D41EB" w:rsidP="003D41E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:rsidR="003D41EB" w:rsidRPr="001E483B" w:rsidRDefault="003D41EB" w:rsidP="003D41E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3D41EB" w:rsidRDefault="003D41EB" w:rsidP="003D41EB">
      <w:pPr>
        <w:pStyle w:val="Standard"/>
        <w:spacing w:line="276" w:lineRule="auto"/>
        <w:jc w:val="center"/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1F9C7" wp14:editId="61F84CAA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D41EB" w:rsidRDefault="003D41EB" w:rsidP="003D41EB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3D41EB" w:rsidRDefault="003D41EB" w:rsidP="003D41EB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1FBE3" wp14:editId="1A48FD0C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D41EB" w:rsidRDefault="003D41EB" w:rsidP="003D41EB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3D41EB" w:rsidRDefault="003D41EB" w:rsidP="003D41EB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b/>
          <w:bCs/>
          <w:sz w:val="22"/>
          <w:szCs w:val="22"/>
        </w:rPr>
        <w:t>Membro</w:t>
      </w:r>
    </w:p>
    <w:p w:rsidR="00855DB2" w:rsidRDefault="00855DB2" w:rsidP="003D41EB"/>
    <w:sectPr w:rsidR="00855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EB"/>
    <w:rsid w:val="003D41EB"/>
    <w:rsid w:val="008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E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D41E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3D4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E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D41E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3D4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2026-04-07T11:53:00Z</dcterms:created>
  <dcterms:modified xsi:type="dcterms:W3CDTF">2026-04-07T11:57:00Z</dcterms:modified>
</cp:coreProperties>
</file>