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507F0F">
        <w:rPr>
          <w:rFonts w:ascii="Arial" w:hAnsi="Arial" w:cs="Arial"/>
          <w:b/>
          <w:color w:val="000000"/>
          <w:sz w:val="22"/>
          <w:szCs w:val="22"/>
        </w:rPr>
        <w:t>14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BD6AF3">
              <w:rPr>
                <w:rFonts w:ascii="Arial" w:hAnsi="Arial" w:cs="Arial"/>
                <w:b/>
                <w:color w:val="000000"/>
              </w:rPr>
              <w:t>1</w:t>
            </w:r>
            <w:r w:rsidR="00F9051A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5347E5" w:rsidRDefault="007254E9" w:rsidP="005347E5">
      <w:pPr>
        <w:ind w:firstLine="708"/>
        <w:jc w:val="both"/>
        <w:rPr>
          <w:rFonts w:ascii="Arial" w:hAnsi="Arial" w:cs="Arial"/>
          <w:b/>
          <w:bCs/>
        </w:rPr>
      </w:pPr>
      <w:r w:rsidRPr="004A39FD">
        <w:rPr>
          <w:rFonts w:ascii="Arial" w:hAnsi="Arial" w:cs="Arial"/>
          <w:color w:val="000000"/>
        </w:rPr>
        <w:t>No dia</w:t>
      </w:r>
      <w:r w:rsidR="00FF2BCE">
        <w:rPr>
          <w:rFonts w:ascii="Arial" w:hAnsi="Arial" w:cs="Arial"/>
          <w:color w:val="000000"/>
        </w:rPr>
        <w:t>2</w:t>
      </w:r>
      <w:r w:rsidR="00F9051A">
        <w:rPr>
          <w:rFonts w:ascii="Arial" w:hAnsi="Arial" w:cs="Arial"/>
          <w:color w:val="000000"/>
        </w:rPr>
        <w:t>7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AE6B9C">
        <w:rPr>
          <w:rFonts w:ascii="Arial" w:hAnsi="Arial" w:cs="Arial"/>
          <w:color w:val="000000"/>
        </w:rPr>
        <w:t>maio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</w:t>
      </w:r>
      <w:r w:rsidR="00F9051A">
        <w:rPr>
          <w:rFonts w:ascii="Arial" w:hAnsi="Arial" w:cs="Arial"/>
          <w:color w:val="000000"/>
        </w:rPr>
        <w:t>6</w:t>
      </w:r>
      <w:r w:rsidR="000F2D4E" w:rsidRPr="004A39FD">
        <w:rPr>
          <w:rFonts w:ascii="Arial" w:hAnsi="Arial" w:cs="Arial"/>
          <w:color w:val="000000"/>
        </w:rPr>
        <w:t>:</w:t>
      </w:r>
      <w:r w:rsidR="00AE6B9C">
        <w:rPr>
          <w:rFonts w:ascii="Arial" w:hAnsi="Arial" w:cs="Arial"/>
          <w:color w:val="000000"/>
        </w:rPr>
        <w:t>00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AE6B9C">
        <w:rPr>
          <w:rFonts w:ascii="Arial" w:hAnsi="Arial" w:cs="Arial"/>
          <w:color w:val="000000"/>
        </w:rPr>
        <w:t>JOÃO RATHKE</w:t>
      </w:r>
      <w:r w:rsidR="00953A70">
        <w:rPr>
          <w:rFonts w:ascii="Arial" w:hAnsi="Arial" w:cs="Arial"/>
          <w:color w:val="000000"/>
        </w:rPr>
        <w:t>–PSDB (Presidente),</w:t>
      </w:r>
      <w:r w:rsidR="00AE6B9C">
        <w:rPr>
          <w:rFonts w:ascii="Arial" w:hAnsi="Arial" w:cs="Arial"/>
        </w:rPr>
        <w:t>CLEAMARES</w:t>
      </w:r>
      <w:r w:rsidR="000F2D4E" w:rsidRPr="004A39FD">
        <w:rPr>
          <w:rFonts w:ascii="Arial" w:hAnsi="Arial" w:cs="Arial"/>
        </w:rPr>
        <w:t xml:space="preserve"> - P</w:t>
      </w:r>
      <w:r w:rsidR="004A39FD" w:rsidRPr="004A39FD">
        <w:rPr>
          <w:rFonts w:ascii="Arial" w:hAnsi="Arial" w:cs="Arial"/>
        </w:rPr>
        <w:t>T</w:t>
      </w:r>
      <w:r w:rsidR="000F2D4E" w:rsidRPr="004A39FD">
        <w:rPr>
          <w:rFonts w:ascii="Arial" w:hAnsi="Arial" w:cs="Arial"/>
          <w:color w:val="000000"/>
        </w:rPr>
        <w:t>(</w:t>
      </w:r>
      <w:r w:rsidR="004A39FD" w:rsidRPr="004A39FD">
        <w:rPr>
          <w:rFonts w:ascii="Arial" w:hAnsi="Arial" w:cs="Arial"/>
          <w:color w:val="000000"/>
        </w:rPr>
        <w:t xml:space="preserve">Vice - </w:t>
      </w:r>
      <w:r w:rsidR="000F2D4E" w:rsidRPr="004A39FD">
        <w:rPr>
          <w:rFonts w:ascii="Arial" w:hAnsi="Arial" w:cs="Arial"/>
          <w:color w:val="000000"/>
        </w:rPr>
        <w:t xml:space="preserve">Presidente)e </w:t>
      </w:r>
      <w:r w:rsidR="00AE6B9C">
        <w:rPr>
          <w:rFonts w:ascii="Arial" w:hAnsi="Arial" w:cs="Arial"/>
        </w:rPr>
        <w:t>EDISON SIDINEI DASSI - PT</w:t>
      </w:r>
      <w:r w:rsidR="000F2D4E" w:rsidRPr="004A39FD">
        <w:rPr>
          <w:rFonts w:ascii="Arial" w:hAnsi="Arial" w:cs="Arial"/>
          <w:color w:val="000000"/>
        </w:rPr>
        <w:t>(Membro)</w:t>
      </w:r>
      <w:r w:rsidR="002D580E">
        <w:rPr>
          <w:rFonts w:ascii="Arial" w:hAnsi="Arial" w:cs="Arial"/>
          <w:color w:val="000000"/>
        </w:rPr>
        <w:t>,</w:t>
      </w:r>
      <w:r w:rsidR="002D580E" w:rsidRPr="002D580E">
        <w:rPr>
          <w:rFonts w:ascii="Arial" w:hAnsi="Arial" w:cs="Arial"/>
          <w:color w:val="000000"/>
        </w:rPr>
        <w:t xml:space="preserve"> 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710A7B" w:rsidRPr="005347E5">
        <w:rPr>
          <w:rFonts w:ascii="Arial" w:hAnsi="Arial" w:cs="Arial"/>
          <w:color w:val="000000"/>
        </w:rPr>
        <w:t>:</w:t>
      </w:r>
      <w:bookmarkStart w:id="2" w:name="_Hlk104895617"/>
      <w:r w:rsidR="005347E5" w:rsidRPr="005347E5">
        <w:rPr>
          <w:rFonts w:ascii="Arial" w:hAnsi="Arial" w:cs="Arial"/>
          <w:b/>
          <w:bCs/>
        </w:rPr>
        <w:t>Projeto de Lei nº 1.785/2022,</w:t>
      </w:r>
      <w:r w:rsidR="005347E5" w:rsidRPr="005347E5">
        <w:rPr>
          <w:rFonts w:ascii="Arial" w:hAnsi="Arial" w:cs="Arial"/>
        </w:rPr>
        <w:t xml:space="preserve"> de origem do Poder Executivo, que “autoriza o Poder Executivo Municipal abrir crédito Suplementar no Orçamento de 2022, no valor de R$ 238.856,00 (duzentos e trinta e oito mil, oitocentos cinquenta e seis reais)</w:t>
      </w:r>
      <w:r w:rsidR="005347E5">
        <w:rPr>
          <w:rFonts w:ascii="Arial" w:hAnsi="Arial" w:cs="Arial"/>
        </w:rPr>
        <w:t>;</w:t>
      </w:r>
      <w:r w:rsidR="005347E5" w:rsidRPr="005347E5">
        <w:rPr>
          <w:rFonts w:ascii="Arial" w:hAnsi="Arial" w:cs="Arial"/>
          <w:b/>
          <w:bCs/>
        </w:rPr>
        <w:t>Projeto de Lei nº 1.786/2022</w:t>
      </w:r>
      <w:r w:rsidR="005347E5" w:rsidRPr="005347E5">
        <w:rPr>
          <w:rFonts w:ascii="Arial" w:hAnsi="Arial" w:cs="Arial"/>
          <w:bCs/>
        </w:rPr>
        <w:t>, de origem do Poder Executivo, que “autoriza o Poder Executivo Municipal abrir crédito Suplementar no Orçamento de 2022, no valor de R$ 979.000,00 (novecentos e setenta e nove mil reais)</w:t>
      </w:r>
      <w:r w:rsidR="005347E5">
        <w:rPr>
          <w:rFonts w:ascii="Arial" w:hAnsi="Arial" w:cs="Arial"/>
          <w:bCs/>
        </w:rPr>
        <w:t>;</w:t>
      </w:r>
      <w:r w:rsidR="005347E5" w:rsidRPr="005347E5">
        <w:rPr>
          <w:rFonts w:ascii="Arial" w:hAnsi="Arial" w:cs="Arial"/>
          <w:b/>
          <w:bCs/>
        </w:rPr>
        <w:t>Projeto de Lei nº 1.787/2022</w:t>
      </w:r>
      <w:r w:rsidR="005347E5" w:rsidRPr="005347E5">
        <w:rPr>
          <w:rFonts w:ascii="Arial" w:hAnsi="Arial" w:cs="Arial"/>
          <w:bCs/>
        </w:rPr>
        <w:t>, de origem do Poder Executivo, que “</w:t>
      </w:r>
      <w:r w:rsidR="005347E5" w:rsidRPr="005347E5">
        <w:rPr>
          <w:rFonts w:ascii="Arial" w:hAnsi="Arial" w:cs="Arial"/>
        </w:rPr>
        <w:t xml:space="preserve">autoriza o Poder Executivo Municipal a </w:t>
      </w:r>
      <w:bookmarkStart w:id="3" w:name="_Hlk77074999"/>
      <w:r w:rsidR="005347E5" w:rsidRPr="005347E5">
        <w:rPr>
          <w:rFonts w:ascii="Arial" w:hAnsi="Arial" w:cs="Arial"/>
        </w:rPr>
        <w:t xml:space="preserve">firmar convênio com o Estado do Rio Grande do Sul por intermédio da Secretaria de Turismo”. </w:t>
      </w:r>
      <w:bookmarkEnd w:id="2"/>
      <w:bookmarkEnd w:id="3"/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347E5">
        <w:rPr>
          <w:rFonts w:ascii="Arial" w:hAnsi="Arial" w:cs="Arial"/>
          <w:color w:val="000000"/>
        </w:rPr>
        <w:t>aos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5347E5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 Lei</w:t>
      </w:r>
      <w:r w:rsidR="005347E5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>, devendo prosseguir para deliberação em Plenário, nos termos do Regimento Interno e Lei Orgânica Municipal</w:t>
      </w:r>
      <w:r w:rsidR="00BD6AF3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Vice -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AE6B9C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RATHKE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AE6B9C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CLAIMARES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AE6B9C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EDSON SIDINEI DASSI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420" w:rsidRDefault="005A4420" w:rsidP="00B814D2">
      <w:r>
        <w:separator/>
      </w:r>
    </w:p>
  </w:endnote>
  <w:endnote w:type="continuationSeparator" w:id="1">
    <w:p w:rsidR="005A4420" w:rsidRDefault="005A4420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0E0DDB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5A4420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5A442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420" w:rsidRDefault="005A4420" w:rsidP="00B814D2">
      <w:r>
        <w:separator/>
      </w:r>
    </w:p>
  </w:footnote>
  <w:footnote w:type="continuationSeparator" w:id="1">
    <w:p w:rsidR="005A4420" w:rsidRDefault="005A4420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0E0DDB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5A4420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5A442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E0DDB"/>
    <w:rsid w:val="000F2D4E"/>
    <w:rsid w:val="0010595A"/>
    <w:rsid w:val="00123BED"/>
    <w:rsid w:val="00140157"/>
    <w:rsid w:val="0014212F"/>
    <w:rsid w:val="001518FB"/>
    <w:rsid w:val="001C33AB"/>
    <w:rsid w:val="001C59E4"/>
    <w:rsid w:val="001E06DE"/>
    <w:rsid w:val="001E5707"/>
    <w:rsid w:val="00202A2F"/>
    <w:rsid w:val="00213092"/>
    <w:rsid w:val="00227F7B"/>
    <w:rsid w:val="00237711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138A3"/>
    <w:rsid w:val="00331D1F"/>
    <w:rsid w:val="00360206"/>
    <w:rsid w:val="00373E0D"/>
    <w:rsid w:val="00376A2C"/>
    <w:rsid w:val="003863DD"/>
    <w:rsid w:val="00386596"/>
    <w:rsid w:val="0039768A"/>
    <w:rsid w:val="003A2A68"/>
    <w:rsid w:val="003C5F62"/>
    <w:rsid w:val="003D402F"/>
    <w:rsid w:val="00420CE0"/>
    <w:rsid w:val="00434DD8"/>
    <w:rsid w:val="004A39FD"/>
    <w:rsid w:val="004A575F"/>
    <w:rsid w:val="004F03DC"/>
    <w:rsid w:val="00507F0F"/>
    <w:rsid w:val="005347E5"/>
    <w:rsid w:val="0055618F"/>
    <w:rsid w:val="00580813"/>
    <w:rsid w:val="005A32EC"/>
    <w:rsid w:val="005A4420"/>
    <w:rsid w:val="005D0627"/>
    <w:rsid w:val="005E291B"/>
    <w:rsid w:val="005F5042"/>
    <w:rsid w:val="00601897"/>
    <w:rsid w:val="00627140"/>
    <w:rsid w:val="00641BE5"/>
    <w:rsid w:val="00645CC6"/>
    <w:rsid w:val="006A7515"/>
    <w:rsid w:val="007007A3"/>
    <w:rsid w:val="00710A7B"/>
    <w:rsid w:val="00722F3F"/>
    <w:rsid w:val="007254E9"/>
    <w:rsid w:val="00732E76"/>
    <w:rsid w:val="00765D88"/>
    <w:rsid w:val="00775468"/>
    <w:rsid w:val="00794B71"/>
    <w:rsid w:val="00794F9C"/>
    <w:rsid w:val="007A7591"/>
    <w:rsid w:val="007B6AAC"/>
    <w:rsid w:val="007C3729"/>
    <w:rsid w:val="007D39E1"/>
    <w:rsid w:val="007D7B20"/>
    <w:rsid w:val="007E1AFE"/>
    <w:rsid w:val="007E7368"/>
    <w:rsid w:val="008009B4"/>
    <w:rsid w:val="00833670"/>
    <w:rsid w:val="0083384A"/>
    <w:rsid w:val="00865FB5"/>
    <w:rsid w:val="008A4CF7"/>
    <w:rsid w:val="008C6877"/>
    <w:rsid w:val="008D187F"/>
    <w:rsid w:val="0091100A"/>
    <w:rsid w:val="00923201"/>
    <w:rsid w:val="00931F3E"/>
    <w:rsid w:val="00934C88"/>
    <w:rsid w:val="0093526D"/>
    <w:rsid w:val="009467A4"/>
    <w:rsid w:val="00953A70"/>
    <w:rsid w:val="009615C0"/>
    <w:rsid w:val="009A21CC"/>
    <w:rsid w:val="009A30A1"/>
    <w:rsid w:val="009F7C02"/>
    <w:rsid w:val="009F7F8A"/>
    <w:rsid w:val="00A0072A"/>
    <w:rsid w:val="00A33B2A"/>
    <w:rsid w:val="00A52E45"/>
    <w:rsid w:val="00A56CFB"/>
    <w:rsid w:val="00A606A2"/>
    <w:rsid w:val="00A76021"/>
    <w:rsid w:val="00A82094"/>
    <w:rsid w:val="00A839D6"/>
    <w:rsid w:val="00AA443F"/>
    <w:rsid w:val="00AB63F1"/>
    <w:rsid w:val="00AE6B9C"/>
    <w:rsid w:val="00B26E23"/>
    <w:rsid w:val="00B34797"/>
    <w:rsid w:val="00B814D2"/>
    <w:rsid w:val="00B85EEC"/>
    <w:rsid w:val="00B938BA"/>
    <w:rsid w:val="00BA6260"/>
    <w:rsid w:val="00BB4366"/>
    <w:rsid w:val="00BB7B1F"/>
    <w:rsid w:val="00BD6AF3"/>
    <w:rsid w:val="00BF287C"/>
    <w:rsid w:val="00C13488"/>
    <w:rsid w:val="00C23742"/>
    <w:rsid w:val="00C33595"/>
    <w:rsid w:val="00C35893"/>
    <w:rsid w:val="00C766A2"/>
    <w:rsid w:val="00CB1AC7"/>
    <w:rsid w:val="00CD02FA"/>
    <w:rsid w:val="00D4092D"/>
    <w:rsid w:val="00D47522"/>
    <w:rsid w:val="00D610E2"/>
    <w:rsid w:val="00D64F50"/>
    <w:rsid w:val="00D90FB8"/>
    <w:rsid w:val="00D946CB"/>
    <w:rsid w:val="00DB2AA8"/>
    <w:rsid w:val="00DC1E17"/>
    <w:rsid w:val="00DF1C48"/>
    <w:rsid w:val="00E132E1"/>
    <w:rsid w:val="00E16BA6"/>
    <w:rsid w:val="00E174D7"/>
    <w:rsid w:val="00E3098B"/>
    <w:rsid w:val="00E51FC2"/>
    <w:rsid w:val="00E52F33"/>
    <w:rsid w:val="00E57081"/>
    <w:rsid w:val="00E947F0"/>
    <w:rsid w:val="00EA0806"/>
    <w:rsid w:val="00EC2BF5"/>
    <w:rsid w:val="00EF1A62"/>
    <w:rsid w:val="00F10A7A"/>
    <w:rsid w:val="00F14E0D"/>
    <w:rsid w:val="00F241AC"/>
    <w:rsid w:val="00F26AAB"/>
    <w:rsid w:val="00F2735F"/>
    <w:rsid w:val="00F35678"/>
    <w:rsid w:val="00F51A62"/>
    <w:rsid w:val="00F9051A"/>
    <w:rsid w:val="00FC0F9A"/>
    <w:rsid w:val="00FE73E4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5</cp:revision>
  <dcterms:created xsi:type="dcterms:W3CDTF">2022-06-22T00:33:00Z</dcterms:created>
  <dcterms:modified xsi:type="dcterms:W3CDTF">2022-06-22T18:26:00Z</dcterms:modified>
</cp:coreProperties>
</file>