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06" w:rsidRDefault="00744706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44706">
        <w:tc>
          <w:tcPr>
            <w:tcW w:w="8494" w:type="dxa"/>
          </w:tcPr>
          <w:p w:rsidR="00744706" w:rsidRDefault="003D1692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ATA DA 030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744706" w:rsidRDefault="00744706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744706" w:rsidRDefault="003D169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23</w:t>
      </w:r>
      <w:r>
        <w:rPr>
          <w:rFonts w:ascii="Arial" w:hAnsi="Arial" w:cs="Arial"/>
          <w:color w:val="000000"/>
          <w:sz w:val="22"/>
          <w:szCs w:val="22"/>
        </w:rPr>
        <w:t xml:space="preserve"> do mês de Setembro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b/>
          <w:bCs/>
          <w:sz w:val="22"/>
          <w:szCs w:val="22"/>
        </w:rPr>
        <w:t>OLAVO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1" w:name="_Hlk1423993512"/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ar-SA"/>
        </w:rPr>
        <w:t>PROJETO DE LEI DO LEGISLATIV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ar-SA"/>
        </w:rPr>
        <w:t>O N</w:t>
      </w:r>
      <w:r>
        <w:rPr>
          <w:rFonts w:ascii="Arial" w:hAnsi="Arial"/>
          <w:b/>
          <w:bCs/>
          <w:i/>
          <w:iCs/>
          <w:sz w:val="22"/>
          <w:szCs w:val="22"/>
          <w:lang w:eastAsia="ar-SA"/>
        </w:rPr>
        <w:t>º 005/2025</w:t>
      </w:r>
      <w:r>
        <w:rPr>
          <w:rFonts w:ascii="Arial" w:hAnsi="Arial"/>
          <w:b/>
          <w:bCs/>
          <w:i/>
          <w:iCs/>
          <w:sz w:val="22"/>
          <w:szCs w:val="22"/>
        </w:rPr>
        <w:t>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de origem do Poder Legislativo, qu</w:t>
      </w:r>
      <w:bookmarkStart w:id="2" w:name="_Hlk953980155"/>
      <w:r>
        <w:rPr>
          <w:rFonts w:ascii="Arial" w:hAnsi="Arial"/>
          <w:bCs/>
          <w:sz w:val="22"/>
          <w:szCs w:val="22"/>
        </w:rPr>
        <w:t xml:space="preserve">e, </w:t>
      </w:r>
      <w:r>
        <w:rPr>
          <w:rFonts w:ascii="Arial" w:hAnsi="Arial"/>
          <w:sz w:val="22"/>
          <w:szCs w:val="22"/>
          <w:lang w:eastAsia="ar-SA"/>
        </w:rPr>
        <w:t>dispõe sobre a reserva e disponibilização de locais acessíveis para pessoas com deficiência em eventos realizados no município, sejam públicos ou privados, e dá outras providências</w:t>
      </w:r>
      <w:r>
        <w:rPr>
          <w:rFonts w:ascii="Arial" w:hAnsi="Arial"/>
          <w:color w:val="000000"/>
          <w:sz w:val="22"/>
          <w:szCs w:val="22"/>
          <w:lang w:eastAsia="ar-SA"/>
        </w:rPr>
        <w:t>.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 </w:t>
      </w:r>
      <w:bookmarkStart w:id="3" w:name="_Hlk953980154"/>
      <w:bookmarkStart w:id="4" w:name="_Hlk142399351"/>
      <w:bookmarkStart w:id="5" w:name="_Hlk9539801531"/>
      <w:bookmarkStart w:id="6" w:name="_Hlk9539801511"/>
      <w:bookmarkStart w:id="7" w:name="_Hlk953980152"/>
      <w:bookmarkStart w:id="8" w:name="_Hlk953980151"/>
      <w:bookmarkStart w:id="9" w:name="_Hlk95398015"/>
      <w:bookmarkStart w:id="10" w:name="_Hlk953980153"/>
      <w:bookmarkStart w:id="11" w:name="_Hlk1423993511"/>
      <w:r>
        <w:rPr>
          <w:rFonts w:ascii="Arial" w:hAnsi="Arial" w:cs="Arial"/>
          <w:iCs/>
          <w:sz w:val="22"/>
          <w:szCs w:val="22"/>
        </w:rPr>
        <w:t xml:space="preserve">Após análise, os </w:t>
      </w:r>
      <w:r>
        <w:rPr>
          <w:rFonts w:ascii="Arial" w:hAnsi="Arial" w:cs="Arial"/>
          <w:iCs/>
          <w:sz w:val="22"/>
          <w:szCs w:val="22"/>
        </w:rPr>
        <w:t>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os Projetos de Lei prosseguir para deliberação do Plenário, nos termos da Lei Orgânica Municipal e do Regimento Interno da Câmara Municipal de Vereado</w:t>
      </w:r>
      <w:r>
        <w:rPr>
          <w:rFonts w:ascii="Arial" w:hAnsi="Arial" w:cs="Arial"/>
          <w:bCs/>
          <w:iCs/>
          <w:sz w:val="22"/>
          <w:szCs w:val="22"/>
        </w:rPr>
        <w:t>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744706" w:rsidRDefault="003D169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4706" w:rsidRDefault="007447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744706" w:rsidRDefault="003D1692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 da Comissão de </w:t>
      </w:r>
      <w:r>
        <w:rPr>
          <w:rFonts w:ascii="Arial" w:hAnsi="Arial" w:cs="Arial"/>
          <w:sz w:val="22"/>
          <w:szCs w:val="22"/>
        </w:rPr>
        <w:t>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44706" w:rsidRDefault="0074470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744706" w:rsidRDefault="003D1692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744706" w:rsidRDefault="0074470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</w:p>
    <w:p w:rsidR="00744706" w:rsidRDefault="003D1692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744706" w:rsidRDefault="003D1692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74470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6"/>
    <w:rsid w:val="003D1692"/>
    <w:rsid w:val="007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B31CD-F1BE-46A2-97B8-9C6B5FE0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2025-09-23T17:24:00Z</dcterms:created>
  <dcterms:modified xsi:type="dcterms:W3CDTF">2025-09-23T17:24:00Z</dcterms:modified>
  <dc:language>pt-BR</dc:language>
</cp:coreProperties>
</file>