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A32" w:rsidRDefault="00DE3A32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DE3A32">
        <w:tc>
          <w:tcPr>
            <w:tcW w:w="8494" w:type="dxa"/>
          </w:tcPr>
          <w:p w:rsidR="00DE3A32" w:rsidRDefault="008C311B">
            <w:pPr>
              <w:widowControl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color w:val="000000"/>
              </w:rPr>
              <w:t>ATA DA 021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ª </w:t>
            </w:r>
            <w:r>
              <w:rPr>
                <w:rFonts w:ascii="Arial" w:hAnsi="Arial"/>
                <w:b/>
                <w:color w:val="000000"/>
              </w:rPr>
              <w:t xml:space="preserve"> REUNIÃO</w:t>
            </w:r>
            <w:proofErr w:type="gramEnd"/>
            <w:r>
              <w:rPr>
                <w:rFonts w:ascii="Arial" w:hAnsi="Arial"/>
                <w:b/>
                <w:color w:val="000000"/>
              </w:rPr>
              <w:t xml:space="preserve"> DA COMISSÃO DE CONSTITUIÇÃO, JUSTIÇA E REDAÇÃO FINAL – EXERCÍCIO 2025.</w:t>
            </w:r>
          </w:p>
        </w:tc>
      </w:tr>
    </w:tbl>
    <w:p w:rsidR="00DE3A32" w:rsidRDefault="00DE3A32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DE3A32" w:rsidRDefault="008C311B">
      <w:pPr>
        <w:jc w:val="both"/>
      </w:pPr>
      <w:r>
        <w:rPr>
          <w:rFonts w:ascii="Arial" w:hAnsi="Arial" w:cs="Arial"/>
          <w:color w:val="000000"/>
        </w:rPr>
        <w:t xml:space="preserve">No dia 01 do mês de Julho de 2025, às 17:15 horas, na Sala de Reuniões, realizou-se a Reunião da Comissão de Constituição, Justiça, e Redação Final, estando presente os Vereadores </w:t>
      </w: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EZEQUIEL TAVARES – PSB</w:t>
      </w:r>
      <w:r>
        <w:rPr>
          <w:rFonts w:ascii="Arial" w:hAnsi="Arial" w:cs="Arial"/>
        </w:rPr>
        <w:t xml:space="preserve"> (Vice-Presid</w:t>
      </w:r>
      <w:r>
        <w:rPr>
          <w:rFonts w:ascii="Arial" w:hAnsi="Arial" w:cs="Arial"/>
        </w:rPr>
        <w:t xml:space="preserve">ente) e </w:t>
      </w:r>
      <w:r>
        <w:rPr>
          <w:rFonts w:ascii="Arial" w:hAnsi="Arial" w:cs="Arial"/>
          <w:b/>
          <w:bCs/>
        </w:rPr>
        <w:t>OLAVO DA ROSA - PT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b/>
          <w:bCs/>
          <w:i/>
          <w:iCs/>
          <w:color w:val="000000"/>
        </w:rPr>
        <w:t>Projeto de Lei n</w:t>
      </w:r>
      <w:r>
        <w:rPr>
          <w:rFonts w:ascii="Arial" w:hAnsi="Arial"/>
          <w:b/>
          <w:bCs/>
        </w:rPr>
        <w:t>º 2.02</w:t>
      </w:r>
      <w:r>
        <w:rPr>
          <w:rFonts w:ascii="Arial" w:hAnsi="Arial"/>
          <w:b/>
          <w:bCs/>
        </w:rPr>
        <w:t>3/2025</w:t>
      </w:r>
      <w:r>
        <w:rPr>
          <w:rFonts w:ascii="Arial" w:hAnsi="Arial"/>
          <w:bCs/>
        </w:rPr>
        <w:t xml:space="preserve">, de origem do Poder Executivo, </w:t>
      </w:r>
      <w:proofErr w:type="gramStart"/>
      <w:r>
        <w:rPr>
          <w:rFonts w:ascii="Arial" w:hAnsi="Arial"/>
          <w:bCs/>
          <w:i/>
          <w:iCs/>
        </w:rPr>
        <w:t>Dispõe</w:t>
      </w:r>
      <w:proofErr w:type="gramEnd"/>
      <w:r>
        <w:rPr>
          <w:rFonts w:ascii="Arial" w:hAnsi="Arial"/>
          <w:bCs/>
          <w:i/>
          <w:iCs/>
        </w:rPr>
        <w:t xml:space="preserve"> sobre aprovação e ratificação legal do Quinto Termo de Aditamento ao Contrato de Consórcio Público do Consórcio Intermunicipal do Vale do Jacuí - CI/JACUÍ e respectiva Consolidação</w:t>
      </w:r>
      <w:bookmarkStart w:id="1" w:name="_Hlk953980154"/>
      <w:r>
        <w:rPr>
          <w:rFonts w:ascii="Arial" w:hAnsi="Arial" w:cs="Arial"/>
          <w:b/>
          <w:bCs/>
        </w:rPr>
        <w:t xml:space="preserve">. </w:t>
      </w:r>
      <w:bookmarkStart w:id="2" w:name="_Hlk1423993511"/>
      <w:bookmarkStart w:id="3" w:name="_Hlk953980153"/>
      <w:bookmarkStart w:id="4" w:name="_Hlk95398015"/>
      <w:bookmarkStart w:id="5" w:name="_Hlk953980151"/>
      <w:bookmarkStart w:id="6" w:name="_Hlk953980152"/>
      <w:bookmarkStart w:id="7" w:name="_Hlk9539801511"/>
      <w:bookmarkStart w:id="8" w:name="_Hlk9539801531"/>
      <w:bookmarkStart w:id="9" w:name="_Hlk142399351"/>
      <w:r>
        <w:rPr>
          <w:rFonts w:ascii="Arial" w:hAnsi="Arial" w:cs="Arial"/>
          <w:iCs/>
        </w:rPr>
        <w:t xml:space="preserve">Após análise, os integrantes </w:t>
      </w:r>
      <w:r>
        <w:rPr>
          <w:rFonts w:ascii="Arial" w:hAnsi="Arial" w:cs="Arial"/>
          <w:iCs/>
        </w:rPr>
        <w:t>desta comissão, emitiram parecer favorável quanto</w:t>
      </w:r>
      <w:r>
        <w:rPr>
          <w:rFonts w:ascii="Arial" w:hAnsi="Arial" w:cs="Arial"/>
          <w:bCs/>
          <w:iCs/>
        </w:rPr>
        <w:t xml:space="preserve"> a legalidade e constitucionalidade, devendo o Projeto de Lei prosseguir para deliberação do Plenário, nos termos da Lei Orgânica Municipal e do Regimento Interno da Câmara Municipal de Vereadores de Lagoa B</w:t>
      </w:r>
      <w:r>
        <w:rPr>
          <w:rFonts w:ascii="Arial" w:hAnsi="Arial" w:cs="Arial"/>
          <w:bCs/>
          <w:iCs/>
        </w:rPr>
        <w:t>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>Foi declarada encerrada a Reunião e lavrada a presente ata, que vai assinada pelo Senhor Presidente e demais presentes.</w:t>
      </w:r>
    </w:p>
    <w:p w:rsidR="00DE3A32" w:rsidRDefault="008C311B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</w:t>
      </w:r>
    </w:p>
    <w:p w:rsidR="00DE3A32" w:rsidRDefault="00DE3A32">
      <w:pPr>
        <w:jc w:val="both"/>
        <w:rPr>
          <w:rFonts w:ascii="Arial" w:hAnsi="Arial" w:cs="Arial"/>
          <w:color w:val="000000"/>
        </w:rPr>
      </w:pPr>
    </w:p>
    <w:p w:rsidR="00DE3A32" w:rsidRDefault="008C311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____________________________________________</w:t>
      </w:r>
    </w:p>
    <w:p w:rsidR="00DE3A32" w:rsidRDefault="008C311B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</w:p>
    <w:p w:rsidR="00DE3A32" w:rsidRDefault="008C311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</w:t>
      </w:r>
      <w:r>
        <w:rPr>
          <w:rFonts w:ascii="Arial" w:hAnsi="Arial" w:cs="Arial"/>
        </w:rPr>
        <w:t xml:space="preserve"> e Orçamento</w:t>
      </w:r>
      <w:r>
        <w:rPr>
          <w:rFonts w:ascii="Arial" w:hAnsi="Arial" w:cs="Arial"/>
          <w:b/>
          <w:bCs/>
        </w:rPr>
        <w:t>.</w:t>
      </w:r>
    </w:p>
    <w:p w:rsidR="00DE3A32" w:rsidRDefault="00DE3A32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DE3A32" w:rsidRDefault="008C311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DE3A32" w:rsidRDefault="008C311B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– PSB</w:t>
      </w:r>
    </w:p>
    <w:p w:rsidR="00DE3A32" w:rsidRDefault="008C311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DE3A32" w:rsidRDefault="00DE3A32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DE3A32" w:rsidRDefault="008C311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</w:t>
      </w:r>
      <w:r>
        <w:rPr>
          <w:rFonts w:ascii="Arial" w:hAnsi="Arial" w:cs="Arial"/>
          <w:b/>
          <w:bCs/>
        </w:rPr>
        <w:t xml:space="preserve">                                                  </w:t>
      </w:r>
    </w:p>
    <w:p w:rsidR="00DE3A32" w:rsidRDefault="008C311B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DE3A32" w:rsidRDefault="008C311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DE3A32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32"/>
    <w:rsid w:val="008C311B"/>
    <w:rsid w:val="00DE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C5B86-E8CD-480C-B84B-D246F2AB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2025-07-01T12:15:00Z</dcterms:created>
  <dcterms:modified xsi:type="dcterms:W3CDTF">2025-07-01T12:15:00Z</dcterms:modified>
  <dc:language>pt-BR</dc:language>
</cp:coreProperties>
</file>