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B4" w:rsidRDefault="00D329B4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D329B4">
        <w:tc>
          <w:tcPr>
            <w:tcW w:w="8494" w:type="dxa"/>
          </w:tcPr>
          <w:p w:rsidR="00D329B4" w:rsidRDefault="00682C83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016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D329B4" w:rsidRDefault="00D329B4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D329B4" w:rsidRDefault="00682C8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13</w:t>
      </w:r>
      <w:r>
        <w:rPr>
          <w:rFonts w:ascii="Arial" w:hAnsi="Arial" w:cs="Arial"/>
          <w:color w:val="000000"/>
        </w:rPr>
        <w:t xml:space="preserve"> do mês de Maio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</w:t>
      </w:r>
      <w:r>
        <w:rPr>
          <w:rFonts w:ascii="Arial" w:hAnsi="Arial" w:cs="Arial"/>
          <w:b/>
          <w:bCs/>
        </w:rPr>
        <w:t>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t xml:space="preserve">PROJETO DE LEI Nº </w:t>
      </w:r>
      <w:r>
        <w:rPr>
          <w:rFonts w:ascii="Arial" w:hAnsi="Arial" w:cs="Arial"/>
          <w:b/>
          <w:bCs/>
          <w:color w:val="000000"/>
        </w:rPr>
        <w:t>2.013</w:t>
      </w:r>
      <w:r>
        <w:rPr>
          <w:rFonts w:ascii="Arial" w:hAnsi="Arial" w:cs="Arial"/>
          <w:b/>
          <w:bCs/>
          <w:color w:val="000000"/>
        </w:rPr>
        <w:t>/20</w:t>
      </w:r>
      <w:r>
        <w:rPr>
          <w:rFonts w:ascii="Arial" w:hAnsi="Arial" w:cs="Arial"/>
          <w:b/>
          <w:bCs/>
          <w:color w:val="000000"/>
        </w:rPr>
        <w:t>25</w:t>
      </w:r>
      <w:bookmarkStart w:id="1" w:name="_Hlk953980152"/>
      <w:bookmarkStart w:id="2" w:name="_Hlk953980154"/>
      <w:bookmarkEnd w:id="1"/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origem do Poder Executivo, </w:t>
      </w:r>
      <w:proofErr w:type="gramStart"/>
      <w:r>
        <w:rPr>
          <w:rFonts w:ascii="Arial" w:hAnsi="Arial" w:cs="Arial"/>
          <w:color w:val="000000"/>
        </w:rPr>
        <w:t xml:space="preserve">que </w:t>
      </w:r>
      <w:bookmarkEnd w:id="2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Autoriza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o Executivo Municipal abrir Crédito Suplementar no orçamento de 2025, no valor de R$ 212.000,00 (Duzentos e doze mil reais).</w:t>
      </w:r>
      <w:r>
        <w:rPr>
          <w:rFonts w:ascii="Arial" w:hAnsi="Arial" w:cs="Arial"/>
          <w:bCs/>
          <w:color w:val="000000"/>
        </w:rPr>
        <w:t xml:space="preserve"> </w:t>
      </w:r>
      <w:bookmarkStart w:id="3" w:name="_Hlk1423993511"/>
      <w:bookmarkStart w:id="4" w:name="_Hlk953980153"/>
      <w:bookmarkStart w:id="5" w:name="_Hlk95398015"/>
      <w:bookmarkStart w:id="6" w:name="_Hlk95398015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</w:t>
      </w:r>
      <w:r>
        <w:rPr>
          <w:rFonts w:ascii="Arial" w:hAnsi="Arial" w:cs="Arial"/>
          <w:color w:val="000000"/>
        </w:rPr>
        <w:t>eunião e lavrada a presente ata, que vai assinada pelo Senhor Presidente e demais presentes.</w:t>
      </w:r>
    </w:p>
    <w:p w:rsidR="00D329B4" w:rsidRDefault="00682C8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D329B4" w:rsidRDefault="00D329B4">
      <w:pPr>
        <w:jc w:val="both"/>
        <w:rPr>
          <w:rFonts w:ascii="Arial" w:hAnsi="Arial" w:cs="Arial"/>
          <w:color w:val="000000"/>
        </w:rPr>
      </w:pPr>
    </w:p>
    <w:p w:rsidR="00D329B4" w:rsidRDefault="00682C8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D329B4" w:rsidRDefault="00682C8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D329B4" w:rsidRDefault="00682C8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D329B4" w:rsidRDefault="00D32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329B4" w:rsidRDefault="00682C8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</w:t>
      </w:r>
    </w:p>
    <w:p w:rsidR="00D329B4" w:rsidRDefault="00682C8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D329B4" w:rsidRDefault="00682C8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D329B4" w:rsidRDefault="00D329B4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329B4" w:rsidRDefault="00682C8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</w:t>
      </w:r>
    </w:p>
    <w:p w:rsidR="00D329B4" w:rsidRDefault="00682C8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D329B4" w:rsidRDefault="00682C8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3"/>
      <w:bookmarkEnd w:id="4"/>
      <w:bookmarkEnd w:id="5"/>
      <w:bookmarkEnd w:id="6"/>
    </w:p>
    <w:sectPr w:rsidR="00D329B4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B4"/>
    <w:rsid w:val="00682C83"/>
    <w:rsid w:val="00D3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52D22-E9FE-4E4E-A347-074F65A2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2025-05-13T11:37:00Z</dcterms:created>
  <dcterms:modified xsi:type="dcterms:W3CDTF">2025-05-13T11:37:00Z</dcterms:modified>
  <dc:language>pt-BR</dc:language>
</cp:coreProperties>
</file>