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B0" w:rsidRDefault="009707B0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707B0">
        <w:tc>
          <w:tcPr>
            <w:tcW w:w="8494" w:type="dxa"/>
          </w:tcPr>
          <w:p w:rsidR="009707B0" w:rsidRDefault="000A578A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011</w:t>
            </w:r>
            <w:r>
              <w:rPr>
                <w:rFonts w:ascii="Arial" w:hAnsi="Arial"/>
                <w:b/>
                <w:color w:val="000000"/>
              </w:rPr>
              <w:t xml:space="preserve"> REUNIÃO DA COMISSÃO DE CONSTITUIÇÃO, JUSTIÇA E REDAÇÃO FINAL – EXERCÍCIO 2025.</w:t>
            </w:r>
          </w:p>
        </w:tc>
      </w:tr>
    </w:tbl>
    <w:p w:rsidR="009707B0" w:rsidRDefault="009707B0">
      <w:pPr>
        <w:spacing w:line="360" w:lineRule="auto"/>
        <w:jc w:val="both"/>
        <w:rPr>
          <w:b/>
        </w:rPr>
      </w:pPr>
    </w:p>
    <w:p w:rsidR="009707B0" w:rsidRDefault="000A578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08 do mês de Abril</w:t>
      </w:r>
      <w:r>
        <w:rPr>
          <w:rFonts w:ascii="Arial" w:hAnsi="Arial" w:cs="Arial"/>
          <w:color w:val="000000"/>
        </w:rPr>
        <w:t xml:space="preserve">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OLAVO DA ROSA - P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  <w:bookmarkStart w:id="1" w:name="_Hlk953980151"/>
      <w:r>
        <w:rPr>
          <w:rFonts w:ascii="Arial" w:hAnsi="Arial"/>
          <w:b/>
          <w:bCs/>
          <w:color w:val="000000"/>
          <w:lang w:eastAsia="ar-SA"/>
        </w:rPr>
        <w:t>PROJETO DE LEI Nº 2.006/2025</w:t>
      </w:r>
      <w:bookmarkStart w:id="2" w:name="_Hlk953980152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de origem do Pod</w:t>
      </w:r>
      <w:r>
        <w:rPr>
          <w:rFonts w:ascii="Arial" w:hAnsi="Arial" w:cs="Arial"/>
          <w:color w:val="000000"/>
        </w:rPr>
        <w:t>er Executivo,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que “</w:t>
      </w:r>
      <w:bookmarkEnd w:id="2"/>
      <w:r>
        <w:rPr>
          <w:rFonts w:ascii="Arial" w:hAnsi="Arial" w:cs="Arial"/>
          <w:color w:val="000000"/>
        </w:rPr>
        <w:t xml:space="preserve"> Inclui Ação na Lei de Diretrizes Orçamentarias de 2025 e autoriza o Executivo Municipal abrir crédito Especial na Lei Orçamentaria Anual de 2025, no valor de R$ 20.159,10 (vinte mil cento e cinquenta e nove reais e dez centavos).</w:t>
      </w:r>
      <w:bookmarkStart w:id="3" w:name="_Hlk1423993511"/>
      <w:bookmarkStart w:id="4" w:name="_Hlk953980153"/>
      <w:bookmarkStart w:id="5" w:name="_Hlk95398015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  <w:lang w:eastAsia="ar-SA"/>
        </w:rPr>
        <w:t xml:space="preserve"> </w:t>
      </w:r>
      <w:r>
        <w:rPr>
          <w:rFonts w:ascii="Arial" w:hAnsi="Arial" w:cs="Arial"/>
          <w:iCs/>
        </w:rPr>
        <w:t xml:space="preserve">Após </w:t>
      </w:r>
      <w:r>
        <w:rPr>
          <w:rFonts w:ascii="Arial" w:hAnsi="Arial" w:cs="Arial"/>
          <w:iCs/>
        </w:rPr>
        <w:t>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Munic</w:t>
      </w:r>
      <w:r>
        <w:rPr>
          <w:rFonts w:ascii="Arial" w:hAnsi="Arial" w:cs="Arial"/>
          <w:bCs/>
          <w:iCs/>
        </w:rPr>
        <w:t>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9707B0" w:rsidRDefault="000A578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9707B0" w:rsidRDefault="009707B0">
      <w:pPr>
        <w:jc w:val="both"/>
        <w:rPr>
          <w:rFonts w:ascii="Arial" w:hAnsi="Arial" w:cs="Arial"/>
          <w:color w:val="000000"/>
        </w:rPr>
      </w:pPr>
    </w:p>
    <w:p w:rsidR="009707B0" w:rsidRDefault="000A578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9707B0" w:rsidRDefault="000A578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9707B0" w:rsidRDefault="000A578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</w:t>
      </w:r>
      <w:r>
        <w:rPr>
          <w:rFonts w:ascii="Arial" w:hAnsi="Arial" w:cs="Arial"/>
        </w:rPr>
        <w:t>omissão de Economia, Finanças e Orçamento</w:t>
      </w:r>
      <w:r>
        <w:rPr>
          <w:rFonts w:ascii="Arial" w:hAnsi="Arial" w:cs="Arial"/>
          <w:b/>
          <w:bCs/>
        </w:rPr>
        <w:t>.</w:t>
      </w:r>
    </w:p>
    <w:p w:rsidR="009707B0" w:rsidRDefault="009707B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07B0" w:rsidRDefault="000A578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707B0" w:rsidRDefault="000A578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9707B0" w:rsidRDefault="000A578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707B0" w:rsidRDefault="009707B0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07B0" w:rsidRDefault="000A578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</w:t>
      </w:r>
    </w:p>
    <w:p w:rsidR="009707B0" w:rsidRDefault="000A578A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9707B0" w:rsidRDefault="000A578A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3"/>
      <w:bookmarkEnd w:id="4"/>
      <w:bookmarkEnd w:id="5"/>
    </w:p>
    <w:sectPr w:rsidR="009707B0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0"/>
    <w:rsid w:val="000A578A"/>
    <w:rsid w:val="009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D15DB-EB8D-409B-8F9D-4B17B002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2025-04-08T13:21:00Z</dcterms:created>
  <dcterms:modified xsi:type="dcterms:W3CDTF">2025-04-08T13:21:00Z</dcterms:modified>
  <dc:language>pt-BR</dc:language>
</cp:coreProperties>
</file>