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940" w:rsidRDefault="005D5940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D5940">
        <w:tc>
          <w:tcPr>
            <w:tcW w:w="8494" w:type="dxa"/>
          </w:tcPr>
          <w:p w:rsidR="005D5940" w:rsidRDefault="00D80F33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009</w:t>
            </w:r>
            <w:r>
              <w:rPr>
                <w:rFonts w:ascii="Arial" w:hAnsi="Arial"/>
                <w:b/>
                <w:color w:val="000000"/>
              </w:rPr>
              <w:t xml:space="preserve"> REUNIÃO DA COMISSÃO DE CONSTITUIÇÃO, JUSTIÇA E REDAÇÃO FINAL – EXERCÍCIO 2025.</w:t>
            </w:r>
          </w:p>
        </w:tc>
      </w:tr>
    </w:tbl>
    <w:p w:rsidR="005D5940" w:rsidRDefault="005D5940">
      <w:pPr>
        <w:spacing w:line="360" w:lineRule="auto"/>
        <w:jc w:val="both"/>
        <w:rPr>
          <w:b/>
        </w:rPr>
      </w:pPr>
    </w:p>
    <w:p w:rsidR="005D5940" w:rsidRDefault="00D80F33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18</w:t>
      </w:r>
      <w:r>
        <w:rPr>
          <w:rFonts w:ascii="Arial" w:hAnsi="Arial" w:cs="Arial"/>
          <w:color w:val="000000"/>
        </w:rPr>
        <w:t xml:space="preserve"> do mês de Março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Projeto de Lei nº </w:t>
      </w:r>
      <w:r>
        <w:rPr>
          <w:rFonts w:ascii="Arial" w:hAnsi="Arial" w:cs="Arial"/>
          <w:b/>
          <w:bCs/>
        </w:rPr>
        <w:t>2.001</w:t>
      </w:r>
      <w:r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</w:t>
      </w:r>
      <w:bookmarkStart w:id="1" w:name="_Hlk953980152"/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e origem do Poder Executivo</w:t>
      </w:r>
      <w:bookmarkEnd w:id="1"/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que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Autoriza o Poder Executivo Municipal a alterar a carga horária e a remuneração do Contrato Administrativo nº 17/2024 de Artesão, autorizado pela Lei Municipal nº 1.949/2024 de 24 de abril de 2024.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Projeto de Lei nº 2.002/20</w:t>
      </w:r>
      <w:r>
        <w:rPr>
          <w:rFonts w:ascii="Arial" w:hAnsi="Arial" w:cs="Arial"/>
          <w:b/>
          <w:bCs/>
        </w:rPr>
        <w:t>25</w:t>
      </w:r>
      <w:bookmarkStart w:id="2" w:name="_Hlk142399351"/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de origem do Poder Executivo, que</w:t>
      </w:r>
      <w:r>
        <w:rPr>
          <w:rFonts w:ascii="Arial" w:hAnsi="Arial" w:cs="Arial"/>
          <w:b/>
          <w:bCs/>
        </w:rPr>
        <w:t xml:space="preserve"> </w:t>
      </w:r>
      <w:bookmarkEnd w:id="2"/>
      <w:r>
        <w:rPr>
          <w:rFonts w:ascii="Arial" w:hAnsi="Arial" w:cs="Arial"/>
        </w:rPr>
        <w:t xml:space="preserve">autoriza o Poder Executivo Municipal a contratar por prazo determinado, em razão de excepcional interesse Público um Psicólogo e da outras providencias. </w:t>
      </w:r>
      <w:r>
        <w:rPr>
          <w:rFonts w:ascii="Arial" w:hAnsi="Arial" w:cs="Arial"/>
          <w:b/>
          <w:bCs/>
          <w:color w:val="000000"/>
        </w:rPr>
        <w:t xml:space="preserve">Projeto de Lei nº 2.003/2025, </w:t>
      </w:r>
      <w:r>
        <w:rPr>
          <w:rFonts w:ascii="Arial" w:hAnsi="Arial" w:cs="Arial"/>
          <w:color w:val="000000"/>
        </w:rPr>
        <w:t xml:space="preserve">de origem do Poder Executivo, </w:t>
      </w:r>
      <w:proofErr w:type="gramStart"/>
      <w:r>
        <w:rPr>
          <w:rFonts w:ascii="Arial" w:hAnsi="Arial" w:cs="Arial"/>
          <w:color w:val="000000"/>
        </w:rPr>
        <w:t>Dispõ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</w:rPr>
        <w:t xml:space="preserve"> sobre a Política Municipal da Pessoa Idosa, cria o Conselho Municipal da Pessoa Idosa e o Fundo Municipal da Pessoa Idosa.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</w:t>
      </w:r>
      <w:r>
        <w:rPr>
          <w:rFonts w:ascii="Arial" w:hAnsi="Arial" w:cs="Arial"/>
          <w:color w:val="000000"/>
        </w:rPr>
        <w:t>eunião e lavrada a presente ata, que vai assinada pelo Senhor Presidente e demais presentes.</w:t>
      </w:r>
    </w:p>
    <w:p w:rsidR="005D5940" w:rsidRDefault="00D80F33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5D5940" w:rsidRDefault="005D5940">
      <w:pPr>
        <w:jc w:val="both"/>
        <w:rPr>
          <w:rFonts w:ascii="Arial" w:hAnsi="Arial" w:cs="Arial"/>
          <w:color w:val="000000"/>
        </w:rPr>
      </w:pPr>
    </w:p>
    <w:p w:rsidR="005D5940" w:rsidRDefault="00D80F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5D5940" w:rsidRDefault="00D80F3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5D5940" w:rsidRDefault="00D80F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5D5940" w:rsidRDefault="005D594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D5940" w:rsidRDefault="00D80F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</w:t>
      </w:r>
    </w:p>
    <w:p w:rsidR="005D5940" w:rsidRDefault="00D80F3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5D5940" w:rsidRDefault="00D80F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5D5940" w:rsidRDefault="005D594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D5940" w:rsidRDefault="00D80F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</w:t>
      </w:r>
    </w:p>
    <w:p w:rsidR="005D5940" w:rsidRDefault="00D80F3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5D5940" w:rsidRDefault="00D80F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5D5940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40"/>
    <w:rsid w:val="005D5940"/>
    <w:rsid w:val="00D8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58DAC-BB68-465C-A5FD-DF6BA374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2025-03-18T14:20:00Z</dcterms:created>
  <dcterms:modified xsi:type="dcterms:W3CDTF">2025-03-18T14:20:00Z</dcterms:modified>
  <dc:language>pt-BR</dc:language>
</cp:coreProperties>
</file>