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Style w:val="Tabelacomgrade"/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color w:val="000000"/>
                <w:kern w:val="0"/>
                <w:sz w:val="20"/>
                <w:lang w:val="pt-BR" w:bidi="ar-SA"/>
              </w:rPr>
              <w:t>ATA DA 00</w:t>
            </w:r>
            <w:r>
              <w:rPr>
                <w:rFonts w:cs="Arial" w:ascii="Arial" w:hAnsi="Arial"/>
                <w:b/>
                <w:color w:val="000000"/>
                <w:kern w:val="0"/>
                <w:sz w:val="20"/>
                <w:lang w:val="pt-BR" w:bidi="ar-SA"/>
              </w:rPr>
              <w:t>3</w:t>
            </w:r>
            <w:r>
              <w:rPr>
                <w:rFonts w:ascii="Arial" w:hAnsi="Arial"/>
                <w:b/>
                <w:color w:val="000000"/>
                <w:kern w:val="0"/>
                <w:sz w:val="20"/>
                <w:lang w:bidi="ar-SA"/>
              </w:rPr>
              <w:t>ª SESSÃO EXTRAORDINÁRIA - REUNIÃO DA COMISSÃO DE CONSTITUIÇÃO, JUSTIÇA E REDAÇÃO FINAL – EXERCÍCIO 2025.</w:t>
            </w:r>
          </w:p>
        </w:tc>
      </w:tr>
    </w:tbl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No dia 1</w:t>
      </w:r>
      <w:r>
        <w:rPr>
          <w:rFonts w:cs="Arial" w:ascii="Arial" w:hAnsi="Arial"/>
          <w:color w:val="000000"/>
          <w:sz w:val="24"/>
          <w:szCs w:val="24"/>
        </w:rPr>
        <w:t>6</w:t>
      </w:r>
      <w:r>
        <w:rPr>
          <w:rFonts w:cs="Arial" w:ascii="Arial" w:hAnsi="Arial"/>
          <w:color w:val="000000"/>
          <w:sz w:val="24"/>
          <w:szCs w:val="24"/>
        </w:rPr>
        <w:t xml:space="preserve"> do mês de janeiro de 2025, às 13:</w:t>
      </w:r>
      <w:r>
        <w:rPr>
          <w:rFonts w:cs="Arial" w:ascii="Arial" w:hAnsi="Arial"/>
          <w:color w:val="000000"/>
          <w:sz w:val="24"/>
          <w:szCs w:val="24"/>
        </w:rPr>
        <w:t>30</w:t>
      </w:r>
      <w:r>
        <w:rPr>
          <w:rFonts w:cs="Arial" w:ascii="Arial" w:hAnsi="Arial"/>
          <w:color w:val="000000"/>
          <w:sz w:val="24"/>
          <w:szCs w:val="24"/>
        </w:rPr>
        <w:t xml:space="preserve"> horas, na Sala de Reuniões, realizou-se a Reunião da Comissão de Constituição, Justiça, e Redação Final, estando presente os Vereadores </w:t>
      </w:r>
      <w:r>
        <w:rPr>
          <w:rFonts w:cs="Arial" w:ascii="Arial" w:hAnsi="Arial"/>
          <w:b/>
          <w:bCs/>
          <w:color w:val="000000"/>
          <w:sz w:val="24"/>
          <w:szCs w:val="24"/>
        </w:rPr>
        <w:t>CARLOS ALEXANDRE LYRA</w:t>
      </w:r>
      <w:r>
        <w:rPr>
          <w:rFonts w:cs="Arial" w:ascii="Arial" w:hAnsi="Arial"/>
          <w:b/>
          <w:bCs/>
          <w:sz w:val="24"/>
          <w:szCs w:val="24"/>
        </w:rPr>
        <w:t xml:space="preserve"> - PL</w:t>
      </w:r>
      <w:r>
        <w:rPr>
          <w:rFonts w:cs="Arial" w:ascii="Arial" w:hAnsi="Arial"/>
          <w:sz w:val="24"/>
          <w:szCs w:val="24"/>
        </w:rPr>
        <w:t xml:space="preserve"> (Presidente), </w:t>
      </w:r>
      <w:r>
        <w:rPr>
          <w:rFonts w:cs="Arial" w:ascii="Arial" w:hAnsi="Arial"/>
          <w:b/>
          <w:bCs/>
          <w:sz w:val="24"/>
          <w:szCs w:val="24"/>
        </w:rPr>
        <w:t>EZEQUIEL TAVARES – PSB</w:t>
      </w:r>
      <w:r>
        <w:rPr>
          <w:rFonts w:cs="Arial" w:ascii="Arial" w:hAnsi="Arial"/>
          <w:sz w:val="24"/>
          <w:szCs w:val="24"/>
        </w:rPr>
        <w:t xml:space="preserve"> (Vice-Presidente) e </w:t>
      </w:r>
      <w:r>
        <w:rPr>
          <w:rFonts w:cs="Arial" w:ascii="Arial" w:hAnsi="Arial"/>
          <w:b/>
          <w:bCs/>
          <w:sz w:val="24"/>
          <w:szCs w:val="24"/>
        </w:rPr>
        <w:t>OLAVO DA ROSA - PT</w:t>
      </w:r>
      <w:r>
        <w:rPr>
          <w:rFonts w:cs="Arial" w:ascii="Arial" w:hAnsi="Arial"/>
          <w:sz w:val="24"/>
          <w:szCs w:val="24"/>
        </w:rPr>
        <w:t xml:space="preserve"> (membro), </w:t>
      </w:r>
      <w:r>
        <w:rPr>
          <w:rFonts w:cs="Arial" w:ascii="Arial" w:hAnsi="Arial"/>
          <w:color w:val="000000"/>
          <w:sz w:val="24"/>
          <w:szCs w:val="24"/>
        </w:rPr>
        <w:t xml:space="preserve">acompanhados do Assessor Jurídico, </w:t>
      </w:r>
      <w:r>
        <w:rPr>
          <w:rFonts w:cs="Arial" w:ascii="Arial" w:hAnsi="Arial"/>
          <w:b/>
          <w:bCs/>
          <w:color w:val="000000"/>
          <w:sz w:val="24"/>
          <w:szCs w:val="24"/>
        </w:rPr>
        <w:t>CLEBER TAVARES</w:t>
      </w:r>
      <w:r>
        <w:rPr>
          <w:rFonts w:cs="Arial" w:ascii="Arial" w:hAnsi="Arial"/>
          <w:color w:val="000000"/>
          <w:sz w:val="24"/>
          <w:szCs w:val="24"/>
        </w:rPr>
        <w:t xml:space="preserve">, OAB/RS 135.843. Aberta a Reunião o Senhor Presidente declarou que o objetivo é </w:t>
      </w:r>
      <w:r>
        <w:rPr>
          <w:rFonts w:cs="Arial" w:ascii="Arial" w:hAnsi="Arial"/>
          <w:sz w:val="24"/>
          <w:szCs w:val="24"/>
        </w:rPr>
        <w:t>realizar o debate, a análise e a discussão do seguinte expediente</w:t>
      </w:r>
      <w:r>
        <w:rPr>
          <w:rFonts w:cs="Arial" w:ascii="Arial" w:hAnsi="Arial"/>
          <w:color w:val="000000"/>
          <w:sz w:val="24"/>
          <w:szCs w:val="24"/>
        </w:rPr>
        <w:t>: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nº 1.97</w:t>
      </w:r>
      <w:r>
        <w:rPr>
          <w:rFonts w:cs="Arial" w:ascii="Arial" w:hAnsi="Arial"/>
          <w:b/>
          <w:bCs/>
          <w:color w:val="000000"/>
          <w:sz w:val="24"/>
          <w:szCs w:val="24"/>
        </w:rPr>
        <w:t>9</w:t>
      </w:r>
      <w:r>
        <w:rPr>
          <w:rFonts w:cs="Arial" w:ascii="Arial" w:hAnsi="Arial"/>
          <w:b/>
          <w:bCs/>
          <w:color w:val="000000"/>
          <w:sz w:val="24"/>
          <w:szCs w:val="24"/>
        </w:rPr>
        <w:t>/2025,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b w:val="false"/>
          <w:bCs/>
          <w:color w:val="000000"/>
          <w:sz w:val="24"/>
          <w:szCs w:val="24"/>
        </w:rPr>
        <w:t>de origem do Poder Executivo, concede Revisão Geral Anual aos Servidores Públicos Municipais de Lagoa Bonita do Sul/RS e dá outras providências</w:t>
      </w:r>
      <w:r>
        <w:rPr>
          <w:rFonts w:cs="Arial" w:ascii="Arial" w:hAnsi="Arial"/>
          <w:iCs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iCs/>
          <w:sz w:val="24"/>
          <w:szCs w:val="24"/>
        </w:rPr>
        <w:t>Projeto de Lei nº 1.980/2025</w:t>
      </w:r>
      <w:r>
        <w:rPr>
          <w:rFonts w:cs="Arial" w:ascii="Arial" w:hAnsi="Arial"/>
          <w:bCs/>
          <w:iCs/>
          <w:sz w:val="24"/>
          <w:szCs w:val="24"/>
        </w:rPr>
        <w:t xml:space="preserve">,  de Origem do Poder Executivo altera o Art. 6º da Lei municipal nº 1.793/2022, de 28 de setembro de 2022, que dispõe sobre o quadro de cargos dos agentes comunitários de saúde, estabelece o plano de carreira destes servidores e dá outras providências. </w:t>
      </w:r>
      <w:r>
        <w:rPr>
          <w:rFonts w:cs="Arial" w:ascii="Arial" w:hAnsi="Arial"/>
          <w:iCs/>
          <w:sz w:val="24"/>
          <w:szCs w:val="24"/>
        </w:rPr>
        <w:t xml:space="preserve"> Sendo assim </w:t>
      </w:r>
      <w:r>
        <w:rPr>
          <w:rFonts w:cs="Arial" w:ascii="Arial" w:hAnsi="Arial"/>
          <w:iCs/>
          <w:sz w:val="24"/>
          <w:szCs w:val="24"/>
        </w:rPr>
        <w:t xml:space="preserve">ambos </w:t>
      </w:r>
      <w:r>
        <w:rPr>
          <w:rFonts w:cs="Arial" w:ascii="Arial" w:hAnsi="Arial"/>
          <w:iCs/>
          <w:sz w:val="24"/>
          <w:szCs w:val="24"/>
        </w:rPr>
        <w:t>o</w:t>
      </w:r>
      <w:r>
        <w:rPr>
          <w:rFonts w:cs="Arial" w:ascii="Arial" w:hAnsi="Arial"/>
          <w:iCs/>
          <w:sz w:val="24"/>
          <w:szCs w:val="24"/>
        </w:rPr>
        <w:t>s</w:t>
      </w:r>
      <w:r>
        <w:rPr>
          <w:rFonts w:cs="Arial" w:ascii="Arial" w:hAnsi="Arial"/>
          <w:iCs/>
          <w:sz w:val="24"/>
          <w:szCs w:val="24"/>
        </w:rPr>
        <w:t xml:space="preserve"> projeto de lei pode</w:t>
      </w:r>
      <w:r>
        <w:rPr>
          <w:rFonts w:cs="Arial" w:ascii="Arial" w:hAnsi="Arial"/>
          <w:iCs/>
          <w:sz w:val="24"/>
          <w:szCs w:val="24"/>
        </w:rPr>
        <w:t>m</w:t>
      </w:r>
      <w:r>
        <w:rPr>
          <w:rFonts w:cs="Arial" w:ascii="Arial" w:hAnsi="Arial"/>
          <w:iCs/>
          <w:sz w:val="24"/>
          <w:szCs w:val="24"/>
        </w:rPr>
        <w:t xml:space="preserve"> ser analisado</w:t>
      </w:r>
      <w:r>
        <w:rPr>
          <w:rFonts w:cs="Arial" w:ascii="Arial" w:hAnsi="Arial"/>
          <w:iCs/>
          <w:sz w:val="24"/>
          <w:szCs w:val="24"/>
        </w:rPr>
        <w:t>s</w:t>
      </w:r>
      <w:r>
        <w:rPr>
          <w:rFonts w:cs="Arial" w:ascii="Arial" w:hAnsi="Arial"/>
          <w:iCs/>
          <w:sz w:val="24"/>
          <w:szCs w:val="24"/>
        </w:rPr>
        <w:t xml:space="preserve"> posto em discussão e votação pelo Plenário, conforme disciplina o Regimento Interno da Câmara Municipal </w:t>
      </w:r>
      <w:r>
        <w:rPr>
          <w:rFonts w:cs="Arial" w:ascii="Arial" w:hAnsi="Arial"/>
          <w:bCs/>
          <w:iCs/>
          <w:sz w:val="24"/>
          <w:szCs w:val="24"/>
        </w:rPr>
        <w:t xml:space="preserve">de Vereadores de Lagoa Bonita do Sul/RS </w:t>
      </w:r>
      <w:r>
        <w:rPr>
          <w:rFonts w:cs="Arial" w:ascii="Arial" w:hAnsi="Arial"/>
          <w:iCs/>
          <w:sz w:val="24"/>
          <w:szCs w:val="24"/>
        </w:rPr>
        <w:t>pois atendem aos requisitos de constitucionalidade e legalidade</w:t>
      </w:r>
      <w:r>
        <w:rPr>
          <w:rFonts w:cs="Arial" w:ascii="Arial" w:hAnsi="Arial"/>
          <w:bCs/>
          <w:iCs/>
          <w:sz w:val="24"/>
          <w:szCs w:val="24"/>
        </w:rPr>
        <w:t>.</w:t>
      </w:r>
      <w:r>
        <w:rPr>
          <w:rFonts w:cs="Arial" w:ascii="Arial" w:hAnsi="Arial"/>
          <w:bCs/>
          <w:i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Foi declarada encerrada a Reunião e lavrada a presente ata, que vai assinada pelo Senhor Presidente e demais presentes.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____________________________________________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</w:rPr>
        <w:t>CARLOS ALEXANDRE LYRA</w:t>
      </w:r>
      <w:r>
        <w:rPr>
          <w:rFonts w:cs="Arial" w:ascii="Arial" w:hAnsi="Arial"/>
          <w:b/>
          <w:bCs/>
          <w:sz w:val="20"/>
          <w:szCs w:val="20"/>
        </w:rPr>
        <w:t xml:space="preserve"> - PL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Presidente da Comissão de Economia, Finanças e Orçamento.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EZEQUIEL TAVARES – PSB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Vice-Presidente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0"/>
          <w:szCs w:val="20"/>
        </w:rPr>
        <w:t>OLAVO DA ROSA - PT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Membro</w:t>
      </w:r>
    </w:p>
    <w:p>
      <w:pPr>
        <w:pStyle w:val="Normal"/>
        <w:ind w:firstLine="708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c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</w:rPr>
  </w:style>
  <w:style w:type="character" w:styleId="Ttulo1Char">
    <w:name w:val="Título 1 Char"/>
    <w:qFormat/>
    <w:rPr>
      <w:rFonts w:ascii="Arial Narrow" w:hAnsi="Arial Narrow" w:eastAsia="Times New Roman" w:cs="Times New Roman"/>
      <w:b/>
      <w:color w:val="000000"/>
      <w:sz w:val="28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26c00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Edit_Docx_PLUS/7.4.0.3$Windows_X86_64 LibreOffice_project/</Application>
  <AppVersion>15.0000</AppVersion>
  <Pages>1</Pages>
  <Words>255</Words>
  <Characters>1438</Characters>
  <CharactersWithSpaces>1890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Bauer</dc:creator>
  <dc:description/>
  <dc:language>pt-BR</dc:language>
  <cp:lastModifiedBy/>
  <dcterms:modified xsi:type="dcterms:W3CDTF">2025-01-15T21:09:09Z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