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45D0AD9A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AD17A4">
              <w:rPr>
                <w:rFonts w:ascii="Arial" w:hAnsi="Arial" w:cs="Arial"/>
                <w:b/>
                <w:color w:val="000000"/>
              </w:rPr>
              <w:t>00</w:t>
            </w:r>
            <w:r w:rsidR="00A60E65">
              <w:rPr>
                <w:rFonts w:ascii="Arial" w:hAnsi="Arial" w:cs="Arial"/>
                <w:b/>
                <w:color w:val="000000"/>
              </w:rPr>
              <w:t>9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335D75">
              <w:rPr>
                <w:rFonts w:ascii="Arial" w:hAnsi="Arial" w:cs="Arial"/>
                <w:b/>
                <w:color w:val="000000"/>
              </w:rPr>
              <w:t>4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28F5F229" w:rsidR="000F2D4E" w:rsidRPr="0040399D" w:rsidRDefault="007254E9" w:rsidP="00AA2A78">
      <w:pPr>
        <w:jc w:val="both"/>
        <w:rPr>
          <w:rFonts w:ascii="Arial" w:hAnsi="Arial" w:cs="Arial"/>
          <w:bCs/>
        </w:rPr>
      </w:pPr>
      <w:r w:rsidRPr="00053486">
        <w:rPr>
          <w:rFonts w:ascii="Arial" w:hAnsi="Arial" w:cs="Arial"/>
          <w:color w:val="000000"/>
        </w:rPr>
        <w:t>No dia</w:t>
      </w:r>
      <w:r w:rsidR="00C13488" w:rsidRPr="00053486">
        <w:rPr>
          <w:rFonts w:ascii="Arial" w:hAnsi="Arial" w:cs="Arial"/>
          <w:color w:val="000000"/>
        </w:rPr>
        <w:t xml:space="preserve"> </w:t>
      </w:r>
      <w:r w:rsidR="00AD17A4">
        <w:rPr>
          <w:rFonts w:ascii="Arial" w:hAnsi="Arial" w:cs="Arial"/>
          <w:color w:val="000000"/>
        </w:rPr>
        <w:t>0</w:t>
      </w:r>
      <w:r w:rsidR="00335D75">
        <w:rPr>
          <w:rFonts w:ascii="Arial" w:hAnsi="Arial" w:cs="Arial"/>
          <w:color w:val="000000"/>
        </w:rPr>
        <w:t>9</w:t>
      </w:r>
      <w:r w:rsidR="000F2D4E" w:rsidRPr="00053486">
        <w:rPr>
          <w:rFonts w:ascii="Arial" w:hAnsi="Arial" w:cs="Arial"/>
          <w:color w:val="000000"/>
        </w:rPr>
        <w:t xml:space="preserve"> do mês de </w:t>
      </w:r>
      <w:r w:rsidR="00A60E65">
        <w:rPr>
          <w:rFonts w:ascii="Arial" w:hAnsi="Arial" w:cs="Arial"/>
          <w:color w:val="000000"/>
        </w:rPr>
        <w:t>abril</w:t>
      </w:r>
      <w:r w:rsidR="000F2D4E" w:rsidRPr="00053486">
        <w:rPr>
          <w:rFonts w:ascii="Arial" w:hAnsi="Arial" w:cs="Arial"/>
          <w:color w:val="000000"/>
        </w:rPr>
        <w:t xml:space="preserve"> de 202</w:t>
      </w:r>
      <w:r w:rsidR="00335D75">
        <w:rPr>
          <w:rFonts w:ascii="Arial" w:hAnsi="Arial" w:cs="Arial"/>
          <w:color w:val="000000"/>
        </w:rPr>
        <w:t>4</w:t>
      </w:r>
      <w:r w:rsidR="000F2D4E" w:rsidRPr="00053486">
        <w:rPr>
          <w:rFonts w:ascii="Arial" w:hAnsi="Arial" w:cs="Arial"/>
          <w:color w:val="000000"/>
        </w:rPr>
        <w:t>, às 1</w:t>
      </w:r>
      <w:r w:rsidR="00980F12" w:rsidRPr="00053486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>:</w:t>
      </w:r>
      <w:r w:rsidR="00447913" w:rsidRPr="00053486">
        <w:rPr>
          <w:rFonts w:ascii="Arial" w:hAnsi="Arial" w:cs="Arial"/>
          <w:color w:val="000000"/>
        </w:rPr>
        <w:t>00</w:t>
      </w:r>
      <w:r w:rsidR="000F2D4E" w:rsidRPr="00053486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</w:t>
      </w:r>
      <w:r w:rsidR="00E05058">
        <w:rPr>
          <w:rFonts w:ascii="Arial" w:hAnsi="Arial" w:cs="Arial"/>
          <w:color w:val="000000"/>
        </w:rPr>
        <w:t>a</w:t>
      </w:r>
      <w:r w:rsidR="00AD17A4" w:rsidRPr="00037847">
        <w:rPr>
          <w:rFonts w:ascii="Arial" w:hAnsi="Arial" w:cs="Arial"/>
          <w:color w:val="000000"/>
        </w:rPr>
        <w:t xml:space="preserve"> Vereador</w:t>
      </w:r>
      <w:r w:rsidR="00F24A65">
        <w:rPr>
          <w:rFonts w:ascii="Arial" w:hAnsi="Arial" w:cs="Arial"/>
          <w:color w:val="000000"/>
        </w:rPr>
        <w:t>a</w:t>
      </w:r>
      <w:r w:rsidR="00AD17A4" w:rsidRPr="00037847">
        <w:rPr>
          <w:rFonts w:ascii="Arial" w:hAnsi="Arial" w:cs="Arial"/>
          <w:color w:val="000000"/>
        </w:rPr>
        <w:t xml:space="preserve"> E</w:t>
      </w:r>
      <w:r w:rsidR="00F63CFD">
        <w:rPr>
          <w:rFonts w:ascii="Arial" w:hAnsi="Arial" w:cs="Arial"/>
          <w:color w:val="000000"/>
        </w:rPr>
        <w:t>NEIDA ZUCHETTO LAZZARI</w:t>
      </w:r>
      <w:r w:rsidR="00AD17A4" w:rsidRPr="00037847">
        <w:rPr>
          <w:rFonts w:ascii="Arial" w:hAnsi="Arial" w:cs="Arial"/>
          <w:color w:val="000000"/>
        </w:rPr>
        <w:t xml:space="preserve"> </w:t>
      </w:r>
      <w:r w:rsidR="004A3617" w:rsidRPr="00053486">
        <w:rPr>
          <w:rFonts w:ascii="Arial" w:hAnsi="Arial" w:cs="Arial"/>
          <w:color w:val="000000"/>
        </w:rPr>
        <w:t>acompanhad</w:t>
      </w:r>
      <w:r w:rsidR="00F24A65">
        <w:rPr>
          <w:rFonts w:ascii="Arial" w:hAnsi="Arial" w:cs="Arial"/>
          <w:color w:val="000000"/>
        </w:rPr>
        <w:t>a</w:t>
      </w:r>
      <w:r w:rsidR="004A3617" w:rsidRPr="00053486">
        <w:rPr>
          <w:rFonts w:ascii="Arial" w:hAnsi="Arial" w:cs="Arial"/>
          <w:color w:val="000000"/>
        </w:rPr>
        <w:t xml:space="preserve"> da Assessora Jurídica, Fabiana Rathke Nunes, OAB/RS 94.399</w:t>
      </w:r>
      <w:r w:rsidR="002D580E" w:rsidRPr="00053486">
        <w:rPr>
          <w:rFonts w:ascii="Arial" w:hAnsi="Arial" w:cs="Arial"/>
          <w:color w:val="000000"/>
        </w:rPr>
        <w:t>.</w:t>
      </w:r>
      <w:r w:rsidR="000F2D4E" w:rsidRPr="00053486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53486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53486">
        <w:rPr>
          <w:rFonts w:ascii="Arial" w:hAnsi="Arial" w:cs="Arial"/>
          <w:color w:val="000000"/>
        </w:rPr>
        <w:t>:</w:t>
      </w:r>
      <w:r w:rsidR="007A1B7F" w:rsidRPr="007A1B7F">
        <w:t xml:space="preserve"> </w:t>
      </w:r>
      <w:r w:rsidR="007A1B7F" w:rsidRPr="007A1B7F">
        <w:rPr>
          <w:rFonts w:ascii="Arial" w:hAnsi="Arial" w:cs="Arial"/>
          <w:b/>
          <w:bCs/>
          <w:color w:val="000000"/>
        </w:rPr>
        <w:t>Projeto de Lei nº 003/2024 do Legislativo</w:t>
      </w:r>
      <w:r w:rsidR="007A1B7F" w:rsidRPr="007A1B7F">
        <w:rPr>
          <w:rFonts w:ascii="Arial" w:hAnsi="Arial" w:cs="Arial"/>
          <w:color w:val="000000"/>
        </w:rPr>
        <w:t xml:space="preserve">, </w:t>
      </w:r>
      <w:r w:rsidR="007A1B7F">
        <w:rPr>
          <w:rFonts w:ascii="Arial" w:hAnsi="Arial" w:cs="Arial"/>
          <w:color w:val="000000"/>
        </w:rPr>
        <w:t>d</w:t>
      </w:r>
      <w:r w:rsidR="007A1B7F" w:rsidRPr="007A1B7F">
        <w:rPr>
          <w:rFonts w:ascii="Arial" w:hAnsi="Arial" w:cs="Arial"/>
          <w:color w:val="000000"/>
        </w:rPr>
        <w:t>ispõe sobre reajuste e aumento do valor do Vale-Alimentação dos servidores do Poder Legislativo Municipal conforme trata a Lei Municipal nº1009/2012.</w:t>
      </w:r>
      <w:r w:rsidR="003E6B17" w:rsidRPr="00053486">
        <w:rPr>
          <w:rFonts w:ascii="Arial" w:hAnsi="Arial" w:cs="Arial"/>
          <w:color w:val="000000"/>
        </w:rPr>
        <w:t xml:space="preserve"> </w:t>
      </w:r>
      <w:bookmarkEnd w:id="2"/>
      <w:r w:rsidR="009A4343" w:rsidRPr="009A4343">
        <w:rPr>
          <w:rFonts w:ascii="Arial" w:hAnsi="Arial" w:cs="Arial"/>
          <w:b/>
          <w:bCs/>
        </w:rPr>
        <w:t xml:space="preserve">Projeto de Lei nº 1.943/2024, </w:t>
      </w:r>
      <w:r w:rsidR="009A4343" w:rsidRPr="009A4343">
        <w:rPr>
          <w:rFonts w:ascii="Arial" w:hAnsi="Arial" w:cs="Arial"/>
        </w:rPr>
        <w:t>Inclui AÇÃO no Plano Plurianual 2022-2025, na Lei de Diretrizes Orçamentárias de 2024 e autoriza o Executivo Municipal abrir Crédito Especial na Lei Orçamentária Anual de 2024, no valor de R$ 199.565,00 (cento e noventa e nove mil e quinhentos e sessenta e cinco reais).</w:t>
      </w:r>
      <w:r w:rsidR="00DB7ABA" w:rsidRPr="00DB7ABA">
        <w:rPr>
          <w:rFonts w:ascii="Arial" w:hAnsi="Arial" w:cs="Arial"/>
          <w:b/>
          <w:bCs/>
          <w:sz w:val="22"/>
          <w:szCs w:val="22"/>
        </w:rPr>
        <w:t xml:space="preserve"> </w:t>
      </w:r>
      <w:r w:rsidR="00DB7ABA" w:rsidRPr="00DB7ABA">
        <w:rPr>
          <w:rFonts w:ascii="Arial" w:hAnsi="Arial" w:cs="Arial"/>
          <w:b/>
          <w:bCs/>
        </w:rPr>
        <w:t>Projeto de Lei nº 1.</w:t>
      </w:r>
      <w:r w:rsidR="00DB7ABA">
        <w:rPr>
          <w:rFonts w:ascii="Arial" w:hAnsi="Arial" w:cs="Arial"/>
          <w:b/>
          <w:bCs/>
        </w:rPr>
        <w:t>944</w:t>
      </w:r>
      <w:r w:rsidR="00DB7ABA" w:rsidRPr="00DB7ABA">
        <w:rPr>
          <w:rFonts w:ascii="Arial" w:hAnsi="Arial" w:cs="Arial"/>
          <w:b/>
          <w:bCs/>
        </w:rPr>
        <w:t>/2024</w:t>
      </w:r>
      <w:r w:rsidR="00DB7ABA" w:rsidRPr="00DB7ABA">
        <w:rPr>
          <w:rFonts w:ascii="Arial" w:hAnsi="Arial" w:cs="Arial"/>
          <w:bCs/>
        </w:rPr>
        <w:t>, de origem do Poder Executivo, que “autoriza o Poder Executivo Municipal abrir crédito Suplementar no Orçamento de 2024, no valor de R$ 125.000,00 (cento e vinte e cinco mil reais).</w:t>
      </w:r>
      <w:r w:rsidR="007E0AD8" w:rsidRPr="007E0AD8">
        <w:rPr>
          <w:rFonts w:ascii="Arial" w:hAnsi="Arial" w:cs="Arial"/>
          <w:b/>
          <w:bCs/>
          <w:sz w:val="22"/>
          <w:szCs w:val="22"/>
        </w:rPr>
        <w:t xml:space="preserve"> </w:t>
      </w:r>
      <w:r w:rsidR="007E0AD8" w:rsidRPr="007E0AD8">
        <w:rPr>
          <w:rFonts w:ascii="Arial" w:hAnsi="Arial" w:cs="Arial"/>
          <w:b/>
          <w:bCs/>
        </w:rPr>
        <w:t>Projeto de Lei nº 1.945/2024</w:t>
      </w:r>
      <w:r w:rsidR="007E0AD8" w:rsidRPr="007E0AD8">
        <w:rPr>
          <w:rFonts w:ascii="Arial" w:hAnsi="Arial" w:cs="Arial"/>
          <w:bCs/>
        </w:rPr>
        <w:t>, de origem do poder Executivo, altera a Lei Municipal 1.859 de 26 de abril de 2023 que dispõe sobre a concessão de auxílio alimentação aos servidores públicos Municipais e dá outras providências</w:t>
      </w:r>
      <w:r w:rsidR="00B90B2B" w:rsidRPr="00B90B2B">
        <w:rPr>
          <w:rFonts w:ascii="Arial" w:hAnsi="Arial" w:cs="Arial"/>
          <w:bCs/>
        </w:rPr>
        <w:t>.</w:t>
      </w:r>
      <w:r w:rsidR="007E0AD8">
        <w:rPr>
          <w:rFonts w:ascii="Arial" w:hAnsi="Arial" w:cs="Arial"/>
          <w:bCs/>
        </w:rPr>
        <w:t xml:space="preserve"> 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</w:t>
      </w:r>
      <w:r w:rsidR="000F2D4E" w:rsidRPr="004A39FD">
        <w:rPr>
          <w:rFonts w:ascii="Arial" w:hAnsi="Arial" w:cs="Arial"/>
          <w:color w:val="000000"/>
        </w:rPr>
        <w:t xml:space="preserve"> Projeto devendo prosseguir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</w:t>
      </w:r>
      <w:r w:rsidR="004F03DC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944A9F7" w14:textId="77777777" w:rsidR="00E2769E" w:rsidRPr="00983C3F" w:rsidRDefault="00E2769E" w:rsidP="00E2769E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44AD7D7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764736C2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ENEIDA ZUCHETTO LAZZARI- PP</w:t>
      </w:r>
    </w:p>
    <w:p w14:paraId="250CA0CC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7081705F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30C0EA8B" w14:textId="77777777" w:rsidR="00EF28F5" w:rsidRDefault="00EF28F5" w:rsidP="00EF28F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6654CEE" w14:textId="6CAF71B6" w:rsidR="00EF28F5" w:rsidRDefault="00EF28F5" w:rsidP="00F24A6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</w:p>
    <w:p w14:paraId="1745045B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C4CBE2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3AB6DF" w14:textId="77777777" w:rsidR="00B814D2" w:rsidRPr="0057323D" w:rsidRDefault="00B814D2" w:rsidP="00EF28F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B814D2" w:rsidRPr="0057323D" w:rsidSect="00664DB9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463B0" w14:textId="77777777" w:rsidR="00664DB9" w:rsidRDefault="00664DB9" w:rsidP="00B814D2">
      <w:r>
        <w:separator/>
      </w:r>
    </w:p>
  </w:endnote>
  <w:endnote w:type="continuationSeparator" w:id="0">
    <w:p w14:paraId="41841111" w14:textId="77777777" w:rsidR="00664DB9" w:rsidRDefault="00664DB9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E3449" w14:textId="77777777" w:rsidR="00B45536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B45536" w:rsidRDefault="00B45536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A9281" w14:textId="77777777" w:rsidR="00B45536" w:rsidRPr="00950EB9" w:rsidRDefault="00B45536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C14CD" w14:textId="77777777" w:rsidR="00664DB9" w:rsidRDefault="00664DB9" w:rsidP="00B814D2">
      <w:r>
        <w:separator/>
      </w:r>
    </w:p>
  </w:footnote>
  <w:footnote w:type="continuationSeparator" w:id="0">
    <w:p w14:paraId="2A7DAF11" w14:textId="77777777" w:rsidR="00664DB9" w:rsidRDefault="00664DB9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1C7EE" w14:textId="77777777" w:rsidR="00B45536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B45536" w:rsidRDefault="00B45536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51EF" w14:textId="77777777" w:rsidR="00B45536" w:rsidRPr="00AB27BF" w:rsidRDefault="00B45536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0752"/>
    <w:rsid w:val="00014CB7"/>
    <w:rsid w:val="00023C46"/>
    <w:rsid w:val="0002531C"/>
    <w:rsid w:val="00027144"/>
    <w:rsid w:val="00036A04"/>
    <w:rsid w:val="00051A15"/>
    <w:rsid w:val="00053486"/>
    <w:rsid w:val="00064A6F"/>
    <w:rsid w:val="00070419"/>
    <w:rsid w:val="0008269F"/>
    <w:rsid w:val="000C304D"/>
    <w:rsid w:val="000D14EA"/>
    <w:rsid w:val="000E16B2"/>
    <w:rsid w:val="000F2D4E"/>
    <w:rsid w:val="00104C75"/>
    <w:rsid w:val="0010595A"/>
    <w:rsid w:val="0010686B"/>
    <w:rsid w:val="00123BED"/>
    <w:rsid w:val="00126E26"/>
    <w:rsid w:val="00136D41"/>
    <w:rsid w:val="0013706B"/>
    <w:rsid w:val="00140157"/>
    <w:rsid w:val="0014212F"/>
    <w:rsid w:val="001518FB"/>
    <w:rsid w:val="001716EC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A74AC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07927"/>
    <w:rsid w:val="003138A3"/>
    <w:rsid w:val="00331D1F"/>
    <w:rsid w:val="00335D75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3B2"/>
    <w:rsid w:val="003C5F62"/>
    <w:rsid w:val="003D1878"/>
    <w:rsid w:val="003D402F"/>
    <w:rsid w:val="003E6B17"/>
    <w:rsid w:val="0040399D"/>
    <w:rsid w:val="00420CE0"/>
    <w:rsid w:val="00434DD8"/>
    <w:rsid w:val="00446C67"/>
    <w:rsid w:val="00447913"/>
    <w:rsid w:val="004942EC"/>
    <w:rsid w:val="00497334"/>
    <w:rsid w:val="004A3617"/>
    <w:rsid w:val="004A3655"/>
    <w:rsid w:val="004A39FD"/>
    <w:rsid w:val="004A575F"/>
    <w:rsid w:val="004F03DC"/>
    <w:rsid w:val="005347E5"/>
    <w:rsid w:val="00554DE2"/>
    <w:rsid w:val="0055618F"/>
    <w:rsid w:val="005673DC"/>
    <w:rsid w:val="005772D2"/>
    <w:rsid w:val="00580813"/>
    <w:rsid w:val="005868D2"/>
    <w:rsid w:val="005A1A80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64DB9"/>
    <w:rsid w:val="006A7515"/>
    <w:rsid w:val="006C3229"/>
    <w:rsid w:val="006C4971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1B7F"/>
    <w:rsid w:val="007A7591"/>
    <w:rsid w:val="007B6AAC"/>
    <w:rsid w:val="007C3729"/>
    <w:rsid w:val="007C7808"/>
    <w:rsid w:val="007D39E1"/>
    <w:rsid w:val="007D7B20"/>
    <w:rsid w:val="007E0AD8"/>
    <w:rsid w:val="007E1AFE"/>
    <w:rsid w:val="007E4C49"/>
    <w:rsid w:val="007E7368"/>
    <w:rsid w:val="007F42F4"/>
    <w:rsid w:val="008009B4"/>
    <w:rsid w:val="00831EE2"/>
    <w:rsid w:val="00833670"/>
    <w:rsid w:val="0083384A"/>
    <w:rsid w:val="0086587B"/>
    <w:rsid w:val="00865FB5"/>
    <w:rsid w:val="008964E8"/>
    <w:rsid w:val="00897E76"/>
    <w:rsid w:val="008A4CF7"/>
    <w:rsid w:val="008C62D2"/>
    <w:rsid w:val="008C6877"/>
    <w:rsid w:val="008D187F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A21CC"/>
    <w:rsid w:val="009A30A1"/>
    <w:rsid w:val="009A4343"/>
    <w:rsid w:val="009B4CF6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60E65"/>
    <w:rsid w:val="00A76021"/>
    <w:rsid w:val="00A807C8"/>
    <w:rsid w:val="00A82094"/>
    <w:rsid w:val="00A839D6"/>
    <w:rsid w:val="00A91ECB"/>
    <w:rsid w:val="00AA2A78"/>
    <w:rsid w:val="00AA443F"/>
    <w:rsid w:val="00AB63F1"/>
    <w:rsid w:val="00AC61E7"/>
    <w:rsid w:val="00AD17A4"/>
    <w:rsid w:val="00AE6B9C"/>
    <w:rsid w:val="00B0508E"/>
    <w:rsid w:val="00B068FA"/>
    <w:rsid w:val="00B15158"/>
    <w:rsid w:val="00B26E23"/>
    <w:rsid w:val="00B274A0"/>
    <w:rsid w:val="00B34146"/>
    <w:rsid w:val="00B34797"/>
    <w:rsid w:val="00B37CE7"/>
    <w:rsid w:val="00B4433C"/>
    <w:rsid w:val="00B45536"/>
    <w:rsid w:val="00B53F4B"/>
    <w:rsid w:val="00B814D2"/>
    <w:rsid w:val="00B85EEC"/>
    <w:rsid w:val="00B90B2B"/>
    <w:rsid w:val="00B938BA"/>
    <w:rsid w:val="00BA6260"/>
    <w:rsid w:val="00BB39BE"/>
    <w:rsid w:val="00BB4366"/>
    <w:rsid w:val="00BB7B1F"/>
    <w:rsid w:val="00BD6AF3"/>
    <w:rsid w:val="00BE7F65"/>
    <w:rsid w:val="00BF287C"/>
    <w:rsid w:val="00C00F6A"/>
    <w:rsid w:val="00C01AA5"/>
    <w:rsid w:val="00C13488"/>
    <w:rsid w:val="00C23742"/>
    <w:rsid w:val="00C33595"/>
    <w:rsid w:val="00C354FB"/>
    <w:rsid w:val="00C35893"/>
    <w:rsid w:val="00C526D1"/>
    <w:rsid w:val="00C766A2"/>
    <w:rsid w:val="00C86289"/>
    <w:rsid w:val="00CA11C9"/>
    <w:rsid w:val="00CA1264"/>
    <w:rsid w:val="00CB1AC7"/>
    <w:rsid w:val="00CD02FA"/>
    <w:rsid w:val="00CE1D5F"/>
    <w:rsid w:val="00CE7D9E"/>
    <w:rsid w:val="00D0024E"/>
    <w:rsid w:val="00D4092D"/>
    <w:rsid w:val="00D47522"/>
    <w:rsid w:val="00D56AD9"/>
    <w:rsid w:val="00D610E2"/>
    <w:rsid w:val="00D64F50"/>
    <w:rsid w:val="00D71A9D"/>
    <w:rsid w:val="00D86A2D"/>
    <w:rsid w:val="00D90FB8"/>
    <w:rsid w:val="00D946B9"/>
    <w:rsid w:val="00D946CB"/>
    <w:rsid w:val="00DB2AA8"/>
    <w:rsid w:val="00DB682D"/>
    <w:rsid w:val="00DB7ABA"/>
    <w:rsid w:val="00DC1E17"/>
    <w:rsid w:val="00DF1C48"/>
    <w:rsid w:val="00E05058"/>
    <w:rsid w:val="00E10B63"/>
    <w:rsid w:val="00E132E1"/>
    <w:rsid w:val="00E16BA6"/>
    <w:rsid w:val="00E174D7"/>
    <w:rsid w:val="00E2769E"/>
    <w:rsid w:val="00E3098B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EF28F5"/>
    <w:rsid w:val="00F056CC"/>
    <w:rsid w:val="00F10A7A"/>
    <w:rsid w:val="00F14E0D"/>
    <w:rsid w:val="00F175C5"/>
    <w:rsid w:val="00F241AC"/>
    <w:rsid w:val="00F24A65"/>
    <w:rsid w:val="00F26AAB"/>
    <w:rsid w:val="00F2735F"/>
    <w:rsid w:val="00F331CB"/>
    <w:rsid w:val="00F35678"/>
    <w:rsid w:val="00F41D51"/>
    <w:rsid w:val="00F51A62"/>
    <w:rsid w:val="00F57B72"/>
    <w:rsid w:val="00F63CFD"/>
    <w:rsid w:val="00F9051A"/>
    <w:rsid w:val="00FB05EF"/>
    <w:rsid w:val="00FC0F9A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23</cp:revision>
  <dcterms:created xsi:type="dcterms:W3CDTF">2022-12-27T19:40:00Z</dcterms:created>
  <dcterms:modified xsi:type="dcterms:W3CDTF">2024-04-23T19:02:00Z</dcterms:modified>
</cp:coreProperties>
</file>