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1B58BF50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632375">
              <w:rPr>
                <w:rFonts w:ascii="Arial" w:hAnsi="Arial" w:cs="Arial"/>
                <w:b/>
              </w:rPr>
              <w:t>2</w:t>
            </w:r>
            <w:r w:rsidR="00DD3A62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3B887AEF" w:rsidR="004A32EA" w:rsidRPr="00DD3A62" w:rsidRDefault="00F26C00" w:rsidP="00FB74F0">
      <w:pPr>
        <w:jc w:val="both"/>
        <w:rPr>
          <w:rFonts w:ascii="Arial" w:hAnsi="Arial" w:cs="Arial"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632375">
        <w:rPr>
          <w:rFonts w:ascii="Arial" w:hAnsi="Arial" w:cs="Arial"/>
          <w:color w:val="000000"/>
        </w:rPr>
        <w:t>1</w:t>
      </w:r>
      <w:r w:rsidR="00DD3A62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 xml:space="preserve"> do mês de </w:t>
      </w:r>
      <w:r w:rsidR="00632375">
        <w:rPr>
          <w:rFonts w:ascii="Arial" w:hAnsi="Arial" w:cs="Arial"/>
          <w:color w:val="000000"/>
        </w:rPr>
        <w:t>outubro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>DÉBORA BUSATTO - PP (Presidente)</w:t>
      </w:r>
      <w:r w:rsidR="00175696">
        <w:rPr>
          <w:rFonts w:ascii="Arial" w:hAnsi="Arial" w:cs="Arial"/>
        </w:rPr>
        <w:t xml:space="preserve"> e </w:t>
      </w:r>
      <w:r w:rsidR="00095793" w:rsidRPr="00095793">
        <w:rPr>
          <w:rFonts w:ascii="Arial" w:hAnsi="Arial" w:cs="Arial"/>
        </w:rPr>
        <w:t xml:space="preserve">EDINEI ISRAEL DA SILVA – PSBD (Vice-Presidente),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095793">
        <w:rPr>
          <w:rFonts w:ascii="Arial" w:hAnsi="Arial" w:cs="Arial"/>
          <w:color w:val="000000"/>
        </w:rPr>
        <w:t>:</w:t>
      </w:r>
      <w:r w:rsidR="00632375">
        <w:rPr>
          <w:rFonts w:ascii="Arial" w:hAnsi="Arial" w:cs="Arial"/>
          <w:bCs/>
          <w:color w:val="000000"/>
        </w:rPr>
        <w:t xml:space="preserve"> </w:t>
      </w:r>
      <w:r w:rsidR="00DD3A62" w:rsidRPr="00DD3A62">
        <w:rPr>
          <w:rFonts w:ascii="Arial" w:hAnsi="Arial" w:cs="Arial"/>
          <w:b/>
          <w:bCs/>
          <w:color w:val="000000"/>
        </w:rPr>
        <w:t>Projeto de Lei nº 1.903/2023</w:t>
      </w:r>
      <w:r w:rsidR="00DD3A62" w:rsidRPr="00DD3A62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R$ 400.000,00 (quatrocentos mil reais).</w:t>
      </w:r>
      <w:bookmarkEnd w:id="0"/>
      <w:r w:rsidR="00DD3A62">
        <w:rPr>
          <w:rFonts w:ascii="Arial" w:hAnsi="Arial" w:cs="Arial"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75696"/>
    <w:rsid w:val="001A7B03"/>
    <w:rsid w:val="001B213E"/>
    <w:rsid w:val="00202688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0184E"/>
    <w:rsid w:val="0087180F"/>
    <w:rsid w:val="008A39E0"/>
    <w:rsid w:val="008B576C"/>
    <w:rsid w:val="008B5F60"/>
    <w:rsid w:val="008C607C"/>
    <w:rsid w:val="008F792F"/>
    <w:rsid w:val="009A399B"/>
    <w:rsid w:val="009A55E3"/>
    <w:rsid w:val="00A525CC"/>
    <w:rsid w:val="00A54FF1"/>
    <w:rsid w:val="00A6665B"/>
    <w:rsid w:val="00A9341A"/>
    <w:rsid w:val="00AB4D0B"/>
    <w:rsid w:val="00AC1FD6"/>
    <w:rsid w:val="00AD2021"/>
    <w:rsid w:val="00AE67D5"/>
    <w:rsid w:val="00B3538C"/>
    <w:rsid w:val="00B82A94"/>
    <w:rsid w:val="00BF67E1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85C8B"/>
    <w:rsid w:val="00EA326F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4</cp:revision>
  <dcterms:created xsi:type="dcterms:W3CDTF">2023-12-05T19:58:00Z</dcterms:created>
  <dcterms:modified xsi:type="dcterms:W3CDTF">2023-12-12T19:51:00Z</dcterms:modified>
</cp:coreProperties>
</file>