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0A51511A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335F8B">
              <w:rPr>
                <w:rFonts w:ascii="Arial" w:hAnsi="Arial" w:cs="Arial"/>
                <w:b/>
                <w:color w:val="000000"/>
              </w:rPr>
              <w:t>2</w:t>
            </w:r>
            <w:r w:rsidR="0098798D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6852826F" w:rsidR="000F2D4E" w:rsidRPr="0098798D" w:rsidRDefault="007254E9" w:rsidP="00DC786C">
      <w:pPr>
        <w:jc w:val="both"/>
        <w:rPr>
          <w:rFonts w:ascii="Arial" w:hAnsi="Arial" w:cs="Arial"/>
          <w:b/>
          <w:bCs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98798D">
        <w:rPr>
          <w:rFonts w:ascii="Arial" w:hAnsi="Arial" w:cs="Arial"/>
          <w:color w:val="000000"/>
        </w:rPr>
        <w:t>30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DC786C">
        <w:rPr>
          <w:rFonts w:ascii="Arial" w:hAnsi="Arial" w:cs="Arial"/>
          <w:color w:val="000000"/>
        </w:rPr>
        <w:t>agosto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DC786C" w:rsidRPr="00DC786C">
        <w:rPr>
          <w:rFonts w:ascii="Arial" w:hAnsi="Arial" w:cs="Arial"/>
          <w:color w:val="000000"/>
        </w:rPr>
        <w:t xml:space="preserve"> providências</w:t>
      </w:r>
      <w:r w:rsidR="00DC786C" w:rsidRPr="00335F8B">
        <w:rPr>
          <w:rFonts w:ascii="Arial" w:hAnsi="Arial" w:cs="Arial"/>
          <w:color w:val="000000"/>
        </w:rPr>
        <w:t>.</w:t>
      </w:r>
      <w:bookmarkStart w:id="2" w:name="_Hlk126224290"/>
      <w:r w:rsidR="0098798D" w:rsidRPr="0098798D">
        <w:rPr>
          <w:rFonts w:ascii="Arial" w:hAnsi="Arial" w:cs="Arial"/>
          <w:b/>
          <w:bCs/>
          <w:sz w:val="22"/>
          <w:szCs w:val="22"/>
        </w:rPr>
        <w:t xml:space="preserve"> </w:t>
      </w:r>
      <w:r w:rsidR="0098798D" w:rsidRPr="0098798D">
        <w:rPr>
          <w:rFonts w:ascii="Arial" w:hAnsi="Arial" w:cs="Arial"/>
          <w:b/>
          <w:bCs/>
        </w:rPr>
        <w:t>Projeto de Lei nº 1.890/2023</w:t>
      </w:r>
      <w:r w:rsidR="0098798D" w:rsidRPr="0098798D">
        <w:rPr>
          <w:rFonts w:ascii="Arial" w:hAnsi="Arial" w:cs="Arial"/>
          <w:bCs/>
        </w:rPr>
        <w:t>, autoriza o Executivo Municipal a incluir AÇÃO no Plano Plurianual 2022-2025, na Lei de Diretrizes Orçamentárias de 2023 e autoriza o Executivo Municipal abrir Crédito Especial na Lei Orçamentária Anual no valor de R$ 35.294,12 (trinta e cinco mil duzentos e noventa e quatro reais e doze centavos).</w:t>
      </w:r>
      <w:r w:rsidR="0098798D" w:rsidRPr="0098798D">
        <w:rPr>
          <w:rFonts w:ascii="Arial" w:hAnsi="Arial" w:cs="Arial"/>
          <w:b/>
          <w:bCs/>
        </w:rPr>
        <w:t xml:space="preserve"> </w:t>
      </w:r>
      <w:r w:rsidR="0098798D" w:rsidRPr="0098798D">
        <w:rPr>
          <w:rFonts w:ascii="Arial" w:hAnsi="Arial" w:cs="Arial"/>
          <w:b/>
          <w:bCs/>
        </w:rPr>
        <w:t xml:space="preserve">Projeto de Lei nº 1.891/2023, </w:t>
      </w:r>
      <w:r w:rsidR="0098798D" w:rsidRPr="0098798D">
        <w:rPr>
          <w:rFonts w:ascii="Arial" w:hAnsi="Arial" w:cs="Arial"/>
        </w:rPr>
        <w:t xml:space="preserve">de origem do Poder Executivo, que “autoriza o Poder Executivo Municipal a prorrogar a vigência do contrato por prazo determinado de Agente de Saúde </w:t>
      </w:r>
      <w:proofErr w:type="gramStart"/>
      <w:r w:rsidR="0098798D" w:rsidRPr="0098798D">
        <w:rPr>
          <w:rFonts w:ascii="Arial" w:hAnsi="Arial" w:cs="Arial"/>
        </w:rPr>
        <w:t>micro área</w:t>
      </w:r>
      <w:proofErr w:type="gramEnd"/>
      <w:r w:rsidR="0098798D" w:rsidRPr="0098798D">
        <w:rPr>
          <w:rFonts w:ascii="Arial" w:hAnsi="Arial" w:cs="Arial"/>
        </w:rPr>
        <w:t xml:space="preserve"> 01 em face de estabilidade provisória devido a gestação e dá outras providências.</w:t>
      </w:r>
      <w:r w:rsidR="0098798D" w:rsidRPr="0098798D">
        <w:rPr>
          <w:rFonts w:ascii="Arial" w:hAnsi="Arial" w:cs="Arial"/>
          <w:b/>
          <w:bCs/>
        </w:rPr>
        <w:t xml:space="preserve"> </w:t>
      </w:r>
      <w:r w:rsidR="0098798D" w:rsidRPr="0098798D">
        <w:rPr>
          <w:rFonts w:ascii="Arial" w:hAnsi="Arial" w:cs="Arial"/>
          <w:b/>
          <w:bCs/>
        </w:rPr>
        <w:t xml:space="preserve">Projeto de Lei nº 1.892/2023, </w:t>
      </w:r>
      <w:r w:rsidR="0098798D" w:rsidRPr="0098798D">
        <w:rPr>
          <w:rFonts w:ascii="Arial" w:hAnsi="Arial" w:cs="Arial"/>
        </w:rPr>
        <w:t xml:space="preserve">de origem do Poder Executivo, que “autoriza o Poder Executivo Municipal a contratar por prazo determinado, em razão de excepcional interesse público, um agente comunitário de saúde </w:t>
      </w:r>
      <w:proofErr w:type="gramStart"/>
      <w:r w:rsidR="0098798D" w:rsidRPr="0098798D">
        <w:rPr>
          <w:rFonts w:ascii="Arial" w:hAnsi="Arial" w:cs="Arial"/>
        </w:rPr>
        <w:t>micro área</w:t>
      </w:r>
      <w:proofErr w:type="gramEnd"/>
      <w:r w:rsidR="0098798D" w:rsidRPr="0098798D">
        <w:rPr>
          <w:rFonts w:ascii="Arial" w:hAnsi="Arial" w:cs="Arial"/>
        </w:rPr>
        <w:t xml:space="preserve"> 01 e dá outras providências.</w:t>
      </w:r>
      <w:r w:rsidR="0098798D" w:rsidRPr="0098798D">
        <w:rPr>
          <w:rFonts w:ascii="Arial" w:hAnsi="Arial" w:cs="Arial"/>
          <w:b/>
          <w:bCs/>
        </w:rPr>
        <w:t xml:space="preserve"> </w:t>
      </w:r>
      <w:r w:rsidR="0098798D" w:rsidRPr="0098798D">
        <w:rPr>
          <w:rFonts w:ascii="Arial" w:hAnsi="Arial" w:cs="Arial"/>
          <w:b/>
          <w:bCs/>
        </w:rPr>
        <w:t xml:space="preserve">Projeto de Lei nº 1.893/2023, </w:t>
      </w:r>
      <w:r w:rsidR="0098798D" w:rsidRPr="0098798D">
        <w:rPr>
          <w:rFonts w:ascii="Arial" w:hAnsi="Arial" w:cs="Arial"/>
        </w:rPr>
        <w:t>de origem do Poder Executivo, que “autoriza o Poder Executivo Municipal a prorrogar a vigência do contrato por prazo determinado de motorista, autorizado pelas leis municipais nº1.751/2022 de 25 fevereiro de 2022 e nº1.805/2022 de 03 de novembro de 2022 e dá outras providências.</w:t>
      </w:r>
      <w:r w:rsidR="0098798D" w:rsidRPr="0098798D">
        <w:rPr>
          <w:rFonts w:ascii="Arial" w:hAnsi="Arial" w:cs="Arial"/>
          <w:b/>
          <w:bCs/>
          <w:sz w:val="22"/>
          <w:szCs w:val="22"/>
        </w:rPr>
        <w:t xml:space="preserve"> </w:t>
      </w:r>
      <w:r w:rsidR="0098798D" w:rsidRPr="0098798D">
        <w:rPr>
          <w:rFonts w:ascii="Arial" w:hAnsi="Arial" w:cs="Arial"/>
          <w:b/>
          <w:bCs/>
        </w:rPr>
        <w:t>Projeto de Lei nº 1.894/2023</w:t>
      </w:r>
      <w:r w:rsidR="0098798D" w:rsidRPr="0098798D">
        <w:rPr>
          <w:rFonts w:ascii="Arial" w:hAnsi="Arial" w:cs="Arial"/>
          <w:bCs/>
        </w:rPr>
        <w:t>, de origem do Poder Executivo, que “</w:t>
      </w:r>
      <w:r w:rsidR="0098798D" w:rsidRPr="0098798D">
        <w:rPr>
          <w:rFonts w:ascii="Arial" w:hAnsi="Arial" w:cs="Arial"/>
        </w:rPr>
        <w:t xml:space="preserve">autoriza o Poder Executivo Municipal </w:t>
      </w:r>
      <w:bookmarkStart w:id="3" w:name="_Hlk77074999"/>
      <w:r w:rsidR="0098798D" w:rsidRPr="0098798D">
        <w:rPr>
          <w:rFonts w:ascii="Arial" w:hAnsi="Arial" w:cs="Arial"/>
        </w:rPr>
        <w:t>a receber em doação áreas de terras de 1.082,02m² (mil e oitenta e dois metros e dois decímetros quadrados), e 782,27m² (setecentos e quarenta e oito metros e vinte e setes decímetros quadrados).</w:t>
      </w:r>
      <w:bookmarkEnd w:id="2"/>
      <w:bookmarkEnd w:id="3"/>
      <w:r w:rsidR="0098798D">
        <w:rPr>
          <w:rFonts w:ascii="Arial" w:hAnsi="Arial" w:cs="Arial"/>
          <w:b/>
          <w:bCs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lastRenderedPageBreak/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08E7" w14:textId="77777777" w:rsidR="00785F69" w:rsidRDefault="00785F69" w:rsidP="00B814D2">
      <w:r>
        <w:separator/>
      </w:r>
    </w:p>
  </w:endnote>
  <w:endnote w:type="continuationSeparator" w:id="0">
    <w:p w14:paraId="4217DF72" w14:textId="77777777" w:rsidR="00785F69" w:rsidRDefault="00785F6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47FA" w14:textId="77777777" w:rsidR="00785F69" w:rsidRDefault="00785F69" w:rsidP="00B814D2">
      <w:r>
        <w:separator/>
      </w:r>
    </w:p>
  </w:footnote>
  <w:footnote w:type="continuationSeparator" w:id="0">
    <w:p w14:paraId="4FD85EB0" w14:textId="77777777" w:rsidR="00785F69" w:rsidRDefault="00785F6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8269F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96747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21B8"/>
    <w:rsid w:val="003C5F62"/>
    <w:rsid w:val="003D1878"/>
    <w:rsid w:val="003D402F"/>
    <w:rsid w:val="003E6B17"/>
    <w:rsid w:val="003E78A0"/>
    <w:rsid w:val="003F0DE5"/>
    <w:rsid w:val="0040399D"/>
    <w:rsid w:val="00420CE0"/>
    <w:rsid w:val="00434DD8"/>
    <w:rsid w:val="00446C67"/>
    <w:rsid w:val="00447913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412B2"/>
    <w:rsid w:val="00554DE2"/>
    <w:rsid w:val="0055618F"/>
    <w:rsid w:val="005673DC"/>
    <w:rsid w:val="005772D2"/>
    <w:rsid w:val="00580813"/>
    <w:rsid w:val="0058323D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5B5E"/>
    <w:rsid w:val="006B7EAE"/>
    <w:rsid w:val="006C3229"/>
    <w:rsid w:val="006C4971"/>
    <w:rsid w:val="006C7D60"/>
    <w:rsid w:val="006D701E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522F6"/>
    <w:rsid w:val="00763DAB"/>
    <w:rsid w:val="00765D88"/>
    <w:rsid w:val="00775468"/>
    <w:rsid w:val="00785F69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86C6B"/>
    <w:rsid w:val="0098798D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07C32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2023-09-26T19:55:00Z</dcterms:created>
  <dcterms:modified xsi:type="dcterms:W3CDTF">2023-09-26T19:59:00Z</dcterms:modified>
</cp:coreProperties>
</file>