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4F2" w:rsidRPr="008B08DD" w:rsidRDefault="00EE64F2" w:rsidP="00EE64F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PARECER DA COMISSÃO DE CONSTITUIÇÃO, JUSTIÇA</w:t>
      </w:r>
    </w:p>
    <w:p w:rsidR="00EE64F2" w:rsidRPr="008B08DD" w:rsidRDefault="00EE64F2" w:rsidP="00EE64F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E REDAÇÃO FINAL</w:t>
      </w:r>
    </w:p>
    <w:p w:rsidR="00EE64F2" w:rsidRPr="008B08DD" w:rsidRDefault="00EE64F2" w:rsidP="00EE64F2">
      <w:pPr>
        <w:pStyle w:val="Standard"/>
        <w:jc w:val="both"/>
        <w:rPr>
          <w:sz w:val="20"/>
          <w:szCs w:val="20"/>
        </w:rPr>
      </w:pPr>
    </w:p>
    <w:p w:rsidR="00EE64F2" w:rsidRDefault="00EE64F2" w:rsidP="00EE64F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Projeto de Lei nº 2.073/</w:t>
      </w:r>
      <w:r w:rsidRPr="008B08DD">
        <w:rPr>
          <w:rFonts w:ascii="Arial" w:hAnsi="Arial" w:cs="Arial"/>
          <w:b/>
          <w:bCs/>
          <w:sz w:val="20"/>
          <w:szCs w:val="20"/>
        </w:rPr>
        <w:t xml:space="preserve">2026 de origem do Poder Executivo, </w:t>
      </w:r>
      <w:r w:rsidRPr="00EE64F2">
        <w:rPr>
          <w:rFonts w:ascii="Arial" w:hAnsi="Arial" w:cs="Arial"/>
          <w:bCs/>
          <w:sz w:val="22"/>
          <w:szCs w:val="22"/>
        </w:rPr>
        <w:t xml:space="preserve">que </w:t>
      </w:r>
      <w:r w:rsidRPr="00EE64F2">
        <w:rPr>
          <w:rFonts w:ascii="Arial" w:hAnsi="Arial" w:cs="Arial"/>
          <w:sz w:val="22"/>
          <w:szCs w:val="22"/>
        </w:rPr>
        <w:t>Inclui AÇÃO no Plano Plurianual de 2026 – 2029, na Lei de Diretrizes Orçamentárias de 2026 e autoriza o Executivo Municipal abrir Crédito Especial na Lei Orçamentária Anual de 2026, no valor de R$ 85.304,83 (oitenta e cinco mil, trezentos e quatro reais e oitenta e três centavos).</w:t>
      </w:r>
    </w:p>
    <w:p w:rsidR="00EE64F2" w:rsidRPr="008B08DD" w:rsidRDefault="00EE64F2" w:rsidP="00EE64F2">
      <w:pPr>
        <w:pStyle w:val="Standard"/>
        <w:jc w:val="both"/>
        <w:rPr>
          <w:sz w:val="20"/>
          <w:szCs w:val="20"/>
        </w:rPr>
      </w:pPr>
    </w:p>
    <w:p w:rsidR="00EE64F2" w:rsidRPr="008B08DD" w:rsidRDefault="00EE64F2" w:rsidP="00EE64F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PARECER</w:t>
      </w:r>
    </w:p>
    <w:p w:rsidR="00EE64F2" w:rsidRPr="008B08DD" w:rsidRDefault="00EE64F2" w:rsidP="00EE64F2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EE64F2" w:rsidRPr="00EE64F2" w:rsidRDefault="00EE64F2" w:rsidP="00EE64F2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RELATÓRIO</w:t>
      </w:r>
    </w:p>
    <w:p w:rsidR="00EE64F2" w:rsidRPr="008B08DD" w:rsidRDefault="00EE64F2" w:rsidP="00EE64F2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EE64F2" w:rsidRPr="00EE64F2" w:rsidRDefault="00EE64F2" w:rsidP="00EE64F2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4F2">
        <w:rPr>
          <w:rFonts w:ascii="Arial" w:hAnsi="Arial" w:cs="Arial"/>
          <w:sz w:val="20"/>
          <w:szCs w:val="20"/>
        </w:rPr>
        <w:t>Trata-se do Projeto de Lei nº 2.073/2026, de iniciativa do Poder Executivo Municipal, que objetiva a abertura de Crédito Especial no orçamento vigente, com a finalidade de viabilizar a execução de despesas específicas não contempladas na Lei Orçamentária Anual.</w:t>
      </w:r>
    </w:p>
    <w:p w:rsidR="00EE64F2" w:rsidRPr="00EE64F2" w:rsidRDefault="00EE64F2" w:rsidP="00EE64F2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4F2">
        <w:rPr>
          <w:rFonts w:ascii="Arial" w:hAnsi="Arial" w:cs="Arial"/>
          <w:sz w:val="20"/>
          <w:szCs w:val="20"/>
        </w:rPr>
        <w:t>A proposição vem acompanhada de justificativa, bem como da indicação da respectiva fonte de recursos, em observância às exigências legais.</w:t>
      </w:r>
    </w:p>
    <w:p w:rsidR="00EE64F2" w:rsidRPr="008B08DD" w:rsidRDefault="00EE64F2" w:rsidP="00EE64F2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</w:p>
    <w:p w:rsidR="00EE64F2" w:rsidRPr="008B08DD" w:rsidRDefault="00EE64F2" w:rsidP="00EE64F2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 w:rsidRPr="008B08DD">
        <w:rPr>
          <w:rFonts w:ascii="Arial" w:hAnsi="Arial" w:cs="Arial"/>
          <w:sz w:val="20"/>
          <w:szCs w:val="20"/>
          <w:lang w:eastAsia="ar-SA"/>
        </w:rPr>
        <w:t>É o relatório.</w:t>
      </w:r>
    </w:p>
    <w:p w:rsidR="00EE64F2" w:rsidRPr="008B08DD" w:rsidRDefault="00EE64F2" w:rsidP="00EE64F2">
      <w:pPr>
        <w:pStyle w:val="Standard"/>
        <w:jc w:val="both"/>
        <w:rPr>
          <w:rFonts w:ascii="Arial" w:hAnsi="Arial" w:cs="Arial"/>
          <w:sz w:val="20"/>
          <w:szCs w:val="20"/>
          <w:lang w:eastAsia="ar-SA"/>
        </w:rPr>
      </w:pPr>
    </w:p>
    <w:p w:rsidR="00EE64F2" w:rsidRPr="008B08DD" w:rsidRDefault="00EE64F2" w:rsidP="00EE64F2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FUNDAMENTAÇÃO JURÍDICA</w:t>
      </w:r>
    </w:p>
    <w:p w:rsidR="00EE64F2" w:rsidRPr="008B08DD" w:rsidRDefault="00EE64F2" w:rsidP="00EE64F2">
      <w:pPr>
        <w:pStyle w:val="Standard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EE64F2" w:rsidRDefault="00EE64F2" w:rsidP="00EE64F2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E64F2">
        <w:rPr>
          <w:rFonts w:ascii="Arial" w:hAnsi="Arial" w:cs="Arial"/>
          <w:sz w:val="20"/>
          <w:szCs w:val="20"/>
          <w:shd w:val="clear" w:color="auto" w:fill="FFFFFF"/>
        </w:rPr>
        <w:t>Compete a esta Comissão, nos termos regimentais, a análise da constitucionalidade, juridicidade, legalidade e técnica legislativa da matéria.</w:t>
      </w:r>
    </w:p>
    <w:p w:rsidR="00EE64F2" w:rsidRPr="00EE64F2" w:rsidRDefault="00EE64F2" w:rsidP="00EE64F2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EE64F2" w:rsidRDefault="00EE64F2" w:rsidP="00EE64F2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E64F2">
        <w:rPr>
          <w:rFonts w:ascii="Arial" w:hAnsi="Arial" w:cs="Arial"/>
          <w:sz w:val="20"/>
          <w:szCs w:val="20"/>
          <w:shd w:val="clear" w:color="auto" w:fill="FFFFFF"/>
        </w:rPr>
        <w:t xml:space="preserve">Quanto à </w:t>
      </w:r>
      <w:r w:rsidRPr="00EE64F2">
        <w:rPr>
          <w:rFonts w:ascii="Arial" w:hAnsi="Arial" w:cs="Arial"/>
          <w:bCs/>
          <w:sz w:val="20"/>
          <w:szCs w:val="20"/>
          <w:shd w:val="clear" w:color="auto" w:fill="FFFFFF"/>
        </w:rPr>
        <w:t>iniciativa</w:t>
      </w:r>
      <w:r w:rsidRPr="00EE64F2">
        <w:rPr>
          <w:rFonts w:ascii="Arial" w:hAnsi="Arial" w:cs="Arial"/>
          <w:sz w:val="20"/>
          <w:szCs w:val="20"/>
          <w:shd w:val="clear" w:color="auto" w:fill="FFFFFF"/>
        </w:rPr>
        <w:t>, verifica-se que a proposição é formalmente adequada, uma vez que compete privativamente ao Chefe do Poder Executivo a proposição de leis que tratem de matéria orçamentária, conforme previsto no art. 165 da Constituição Federal, aplicado simetricamente aos Municípios.</w:t>
      </w:r>
    </w:p>
    <w:p w:rsidR="00EE64F2" w:rsidRPr="00EE64F2" w:rsidRDefault="00EE64F2" w:rsidP="00EE64F2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EE64F2" w:rsidRPr="00EE64F2" w:rsidRDefault="00EE64F2" w:rsidP="00EE64F2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E64F2">
        <w:rPr>
          <w:rFonts w:ascii="Arial" w:hAnsi="Arial" w:cs="Arial"/>
          <w:sz w:val="20"/>
          <w:szCs w:val="20"/>
          <w:shd w:val="clear" w:color="auto" w:fill="FFFFFF"/>
        </w:rPr>
        <w:t xml:space="preserve">No que tange à </w:t>
      </w:r>
      <w:r w:rsidRPr="00EE64F2">
        <w:rPr>
          <w:rFonts w:ascii="Arial" w:hAnsi="Arial" w:cs="Arial"/>
          <w:bCs/>
          <w:sz w:val="20"/>
          <w:szCs w:val="20"/>
          <w:shd w:val="clear" w:color="auto" w:fill="FFFFFF"/>
        </w:rPr>
        <w:t>legalidade</w:t>
      </w:r>
      <w:r w:rsidRPr="00EE64F2">
        <w:rPr>
          <w:rFonts w:ascii="Arial" w:hAnsi="Arial" w:cs="Arial"/>
          <w:sz w:val="20"/>
          <w:szCs w:val="20"/>
          <w:shd w:val="clear" w:color="auto" w:fill="FFFFFF"/>
        </w:rPr>
        <w:t xml:space="preserve">, a abertura de crédito especial encontra respaldo no art. 167, inciso V, da Constituição Federal, bem como nos </w:t>
      </w:r>
      <w:proofErr w:type="spellStart"/>
      <w:r w:rsidRPr="00EE64F2">
        <w:rPr>
          <w:rFonts w:ascii="Arial" w:hAnsi="Arial" w:cs="Arial"/>
          <w:sz w:val="20"/>
          <w:szCs w:val="20"/>
          <w:shd w:val="clear" w:color="auto" w:fill="FFFFFF"/>
        </w:rPr>
        <w:t>arts</w:t>
      </w:r>
      <w:proofErr w:type="spellEnd"/>
      <w:r w:rsidRPr="00EE64F2">
        <w:rPr>
          <w:rFonts w:ascii="Arial" w:hAnsi="Arial" w:cs="Arial"/>
          <w:sz w:val="20"/>
          <w:szCs w:val="20"/>
          <w:shd w:val="clear" w:color="auto" w:fill="FFFFFF"/>
        </w:rPr>
        <w:t>. 40, 41, inciso II, e 43 da Lei nº 4.320/1964, que disciplinam a criação de créditos adicionais destinados a despesas não previstas no orçamento.</w:t>
      </w:r>
    </w:p>
    <w:p w:rsidR="00EE64F2" w:rsidRPr="008B08DD" w:rsidRDefault="00EE64F2" w:rsidP="00EE64F2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EE64F2" w:rsidRPr="008B08DD" w:rsidRDefault="00EE64F2" w:rsidP="00EE64F2">
      <w:pPr>
        <w:pStyle w:val="Standard"/>
        <w:spacing w:line="276" w:lineRule="auto"/>
        <w:ind w:firstLine="708"/>
        <w:jc w:val="both"/>
        <w:rPr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Assim, considerando os fundamentos legais e constitucionais, te</w:t>
      </w:r>
      <w:r>
        <w:rPr>
          <w:rFonts w:ascii="Arial" w:hAnsi="Arial" w:cs="Arial"/>
          <w:sz w:val="20"/>
          <w:szCs w:val="20"/>
        </w:rPr>
        <w:t>mos que o projeto de lei nº 2.073</w:t>
      </w:r>
      <w:r w:rsidRPr="008B08DD">
        <w:rPr>
          <w:rFonts w:ascii="Arial" w:hAnsi="Arial" w:cs="Arial"/>
          <w:sz w:val="20"/>
          <w:szCs w:val="20"/>
        </w:rPr>
        <w:t>/2026 encontra-se apto a ser votado pelo Plenário, o mérito deverá ser analisado pelos vereadores, em votação em plenário, conforme disciplina o Regimento Interno da Câmara Municipal.</w:t>
      </w:r>
    </w:p>
    <w:p w:rsidR="00EE64F2" w:rsidRPr="008B08DD" w:rsidRDefault="00EE64F2" w:rsidP="00EE64F2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E64F2" w:rsidRPr="008B08DD" w:rsidRDefault="00EE64F2" w:rsidP="00EE64F2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CONCLUSÃO</w:t>
      </w:r>
    </w:p>
    <w:p w:rsidR="00EE64F2" w:rsidRPr="008B08DD" w:rsidRDefault="00EE64F2" w:rsidP="00EE64F2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EE64F2" w:rsidRPr="008B08DD" w:rsidRDefault="00EE64F2" w:rsidP="00EE64F2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EE64F2" w:rsidRPr="008B08DD" w:rsidRDefault="00EE64F2" w:rsidP="00EE64F2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EE64F2" w:rsidRPr="008B08DD" w:rsidRDefault="00EE64F2" w:rsidP="00EE64F2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EE64F2" w:rsidRDefault="00EE64F2" w:rsidP="00EE64F2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 xml:space="preserve">Plenário </w:t>
      </w:r>
      <w:proofErr w:type="spellStart"/>
      <w:r w:rsidRPr="008B08DD">
        <w:rPr>
          <w:rFonts w:ascii="Arial" w:hAnsi="Arial" w:cs="Arial"/>
          <w:sz w:val="20"/>
          <w:szCs w:val="20"/>
        </w:rPr>
        <w:t>Iedo</w:t>
      </w:r>
      <w:proofErr w:type="spellEnd"/>
      <w:r w:rsidRPr="008B08DD">
        <w:rPr>
          <w:rFonts w:ascii="Arial" w:hAnsi="Arial" w:cs="Arial"/>
          <w:sz w:val="20"/>
          <w:szCs w:val="20"/>
        </w:rPr>
        <w:t xml:space="preserve"> Francisco da Silva, </w:t>
      </w:r>
      <w:r>
        <w:rPr>
          <w:rFonts w:ascii="Arial" w:hAnsi="Arial" w:cs="Arial"/>
          <w:sz w:val="20"/>
          <w:szCs w:val="20"/>
        </w:rPr>
        <w:t>0</w:t>
      </w:r>
      <w:r w:rsidR="002D0537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março</w:t>
      </w:r>
      <w:r w:rsidRPr="008B08DD">
        <w:rPr>
          <w:rFonts w:ascii="Arial" w:hAnsi="Arial" w:cs="Arial"/>
          <w:sz w:val="20"/>
          <w:szCs w:val="20"/>
        </w:rPr>
        <w:t xml:space="preserve"> de 2026.</w:t>
      </w:r>
    </w:p>
    <w:p w:rsidR="00EE64F2" w:rsidRPr="008B08DD" w:rsidRDefault="00EE64F2" w:rsidP="00EE64F2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EE64F2" w:rsidRPr="008B08DD" w:rsidRDefault="00EE64F2" w:rsidP="00EE64F2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EE64F2" w:rsidRPr="008B08DD" w:rsidRDefault="00EE64F2" w:rsidP="00EE64F2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____________________________________________</w:t>
      </w:r>
    </w:p>
    <w:p w:rsidR="00EE64F2" w:rsidRPr="008B08DD" w:rsidRDefault="00EE64F2" w:rsidP="00EE64F2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ANTONIO LOVATTO POSSEBON- PSB</w:t>
      </w:r>
    </w:p>
    <w:p w:rsidR="00EE64F2" w:rsidRPr="008B08DD" w:rsidRDefault="00EE64F2" w:rsidP="00EE64F2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Presidente da Comissão de Constituição,</w:t>
      </w:r>
    </w:p>
    <w:p w:rsidR="00EE64F2" w:rsidRPr="008B08DD" w:rsidRDefault="00EE64F2" w:rsidP="00EE64F2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Justiça e Redação final</w:t>
      </w:r>
    </w:p>
    <w:p w:rsidR="00EE64F2" w:rsidRPr="008B08DD" w:rsidRDefault="00EE64F2" w:rsidP="00EE64F2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EE64F2" w:rsidRPr="008B08DD" w:rsidRDefault="00EE64F2" w:rsidP="00EE64F2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EE64F2" w:rsidRPr="008B08DD" w:rsidRDefault="00EE64F2" w:rsidP="00EE64F2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OLAVO DA ROSA- PT</w:t>
      </w:r>
    </w:p>
    <w:p w:rsidR="00EE64F2" w:rsidRPr="008B08DD" w:rsidRDefault="00EE64F2" w:rsidP="00EE64F2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Vice-Presidente</w:t>
      </w:r>
    </w:p>
    <w:p w:rsidR="00EE64F2" w:rsidRPr="008B08DD" w:rsidRDefault="00EE64F2" w:rsidP="00EE64F2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E64F2" w:rsidRPr="008B08DD" w:rsidRDefault="00EE64F2" w:rsidP="00EE64F2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_____________________________</w:t>
      </w:r>
    </w:p>
    <w:p w:rsidR="00EE64F2" w:rsidRPr="008B08DD" w:rsidRDefault="00EE64F2" w:rsidP="00EE64F2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JANAINA FREESE- PP</w:t>
      </w:r>
    </w:p>
    <w:p w:rsidR="00BA30E4" w:rsidRPr="00EE64F2" w:rsidRDefault="00EE64F2" w:rsidP="00EE64F2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828499" wp14:editId="0F25B1FC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E64F2" w:rsidRDefault="00EE64F2" w:rsidP="00EE64F2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828499"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1.15pt;height:1.15pt;z-index:-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" filled="f" stroked="f">
                <v:textbox style="mso-fit-shape-to-text:t" inset="0,0,0,0">
                  <w:txbxContent>
                    <w:p w:rsidR="00EE64F2" w:rsidRDefault="00EE64F2" w:rsidP="00EE64F2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08DD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29C034" wp14:editId="40BF5273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E64F2" w:rsidRDefault="00EE64F2" w:rsidP="00EE64F2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9C034" id="Quadro2" o:spid="_x0000_s1027" type="#_x0000_t202" style="position:absolute;left:0;text-align:left;margin-left:0;margin-top:0;width:1.15pt;height:1.15pt;z-index:-251656192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" filled="f" stroked="f">
                <v:textbox style="mso-fit-shape-to-text:t" inset="0,0,0,0">
                  <w:txbxContent>
                    <w:p w:rsidR="00EE64F2" w:rsidRDefault="00EE64F2" w:rsidP="00EE64F2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08DD">
        <w:rPr>
          <w:rFonts w:ascii="Arial" w:hAnsi="Arial" w:cs="Arial"/>
          <w:sz w:val="20"/>
          <w:szCs w:val="20"/>
        </w:rPr>
        <w:t>Membro</w:t>
      </w:r>
    </w:p>
    <w:sectPr w:rsidR="00BA30E4" w:rsidRPr="00EE64F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F6498"/>
    <w:multiLevelType w:val="multilevel"/>
    <w:tmpl w:val="EBE8DAD8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4F2"/>
    <w:rsid w:val="002D0537"/>
    <w:rsid w:val="00BA30E4"/>
    <w:rsid w:val="00E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00BE"/>
  <w15:docId w15:val="{D244CA6D-7A30-4A7D-94C1-0FAD8CF4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E64F2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EE64F2"/>
    <w:pPr>
      <w:ind w:left="720"/>
    </w:pPr>
  </w:style>
  <w:style w:type="paragraph" w:customStyle="1" w:styleId="Framecontents">
    <w:name w:val="Frame contents"/>
    <w:basedOn w:val="Standard"/>
    <w:rsid w:val="00EE64F2"/>
  </w:style>
  <w:style w:type="numbering" w:customStyle="1" w:styleId="WWNum1">
    <w:name w:val="WWNum1"/>
    <w:basedOn w:val="Semlista"/>
    <w:rsid w:val="00EE64F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3</cp:revision>
  <cp:lastPrinted>2026-03-03T11:16:00Z</cp:lastPrinted>
  <dcterms:created xsi:type="dcterms:W3CDTF">2026-03-02T18:19:00Z</dcterms:created>
  <dcterms:modified xsi:type="dcterms:W3CDTF">2026-03-03T11:16:00Z</dcterms:modified>
</cp:coreProperties>
</file>