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DF6" w:rsidRPr="00F948F3" w:rsidRDefault="00F948F3" w:rsidP="00F94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 DA COMISSÃO DE ECONOMIA, FINANÇAS E ORÇAMENTO</w:t>
      </w:r>
    </w:p>
    <w:p w:rsidR="00537DF6" w:rsidRDefault="00F948F3">
      <w:pPr>
        <w:jc w:val="both"/>
      </w:pPr>
      <w:bookmarkStart w:id="0" w:name="_Hlk953980151"/>
      <w:r>
        <w:rPr>
          <w:rFonts w:ascii="Arial" w:hAnsi="Arial" w:cs="Arial"/>
          <w:b/>
          <w:bCs/>
          <w:lang w:eastAsia="ar-SA"/>
        </w:rPr>
        <w:t xml:space="preserve">Projeto de Lei nº </w:t>
      </w:r>
      <w:r>
        <w:rPr>
          <w:rFonts w:ascii="Arial" w:hAnsi="Arial" w:cs="Arial"/>
          <w:b/>
          <w:bCs/>
          <w:lang w:eastAsia="ar-SA"/>
        </w:rPr>
        <w:t>1.993</w:t>
      </w:r>
      <w:r>
        <w:rPr>
          <w:rFonts w:ascii="Arial" w:hAnsi="Arial" w:cs="Arial"/>
          <w:b/>
          <w:bCs/>
          <w:lang w:eastAsia="ar-SA"/>
        </w:rPr>
        <w:t>/20</w:t>
      </w:r>
      <w:r>
        <w:rPr>
          <w:rFonts w:ascii="Arial" w:hAnsi="Arial" w:cs="Arial"/>
          <w:b/>
          <w:bCs/>
          <w:lang w:eastAsia="ar-SA"/>
        </w:rPr>
        <w:t>25,</w:t>
      </w:r>
      <w:bookmarkStart w:id="1" w:name="_Hlk953980152"/>
      <w:r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lang w:eastAsia="ar-SA"/>
        </w:rPr>
        <w:t>de origem do Poder Executivo, que</w:t>
      </w:r>
      <w:r>
        <w:rPr>
          <w:rFonts w:ascii="Arial" w:hAnsi="Arial" w:cs="Arial"/>
          <w:b/>
          <w:bCs/>
          <w:lang w:eastAsia="ar-SA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UM F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ISIOTERAPEUTA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E DÁ OUTRAS PROVIDENCIAS.</w:t>
      </w:r>
      <w:bookmarkStart w:id="2" w:name="_Hlk95398015"/>
      <w:bookmarkEnd w:id="0"/>
    </w:p>
    <w:p w:rsidR="00537DF6" w:rsidRDefault="00537DF6">
      <w:pPr>
        <w:jc w:val="both"/>
        <w:rPr>
          <w:rFonts w:ascii="Arial" w:hAnsi="Arial" w:cs="Arial"/>
        </w:rPr>
      </w:pPr>
    </w:p>
    <w:p w:rsidR="00537DF6" w:rsidRDefault="00F94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:rsidR="00537DF6" w:rsidRDefault="00537DF6">
      <w:pPr>
        <w:ind w:firstLine="708"/>
        <w:jc w:val="both"/>
        <w:rPr>
          <w:rFonts w:ascii="Arial" w:hAnsi="Arial" w:cs="Arial"/>
        </w:rPr>
      </w:pPr>
    </w:p>
    <w:p w:rsidR="00537DF6" w:rsidRDefault="00F948F3" w:rsidP="00F948F3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RELATÓRIO</w:t>
      </w:r>
    </w:p>
    <w:p w:rsidR="00537DF6" w:rsidRDefault="00F948F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presente projeto de Lei prevê a </w:t>
      </w:r>
      <w:proofErr w:type="spellStart"/>
      <w:r>
        <w:rPr>
          <w:rFonts w:ascii="Arial" w:hAnsi="Arial" w:cs="Arial"/>
        </w:rPr>
        <w:t>contratatação</w:t>
      </w:r>
      <w:proofErr w:type="spellEnd"/>
      <w:r>
        <w:rPr>
          <w:rFonts w:ascii="Arial" w:hAnsi="Arial" w:cs="Arial"/>
        </w:rPr>
        <w:t xml:space="preserve"> por prazo determinado, em razão de excepcional interesse </w:t>
      </w:r>
      <w:proofErr w:type="gramStart"/>
      <w:r>
        <w:rPr>
          <w:rFonts w:ascii="Arial" w:hAnsi="Arial" w:cs="Arial"/>
        </w:rPr>
        <w:t xml:space="preserve">público,  </w:t>
      </w:r>
      <w:r>
        <w:rPr>
          <w:rFonts w:ascii="Arial" w:hAnsi="Arial" w:cs="Arial"/>
          <w:lang w:eastAsia="ar-SA"/>
        </w:rPr>
        <w:t>pelo</w:t>
      </w:r>
      <w:proofErr w:type="gramEnd"/>
      <w:r>
        <w:rPr>
          <w:rFonts w:ascii="Arial" w:hAnsi="Arial" w:cs="Arial"/>
          <w:lang w:eastAsia="ar-SA"/>
        </w:rPr>
        <w:t xml:space="preserve"> prazo de até 10 (dez) meses, podendo ser prorrogado por igual período, a contar da data </w:t>
      </w:r>
      <w:r>
        <w:rPr>
          <w:rFonts w:ascii="Arial" w:hAnsi="Arial" w:cs="Arial"/>
          <w:lang w:eastAsia="ar-SA"/>
        </w:rPr>
        <w:t>da contratação.</w:t>
      </w:r>
      <w:r>
        <w:rPr>
          <w:rFonts w:ascii="Arial" w:eastAsia="Arial" w:hAnsi="Arial" w:cs="Arial"/>
          <w:sz w:val="22"/>
          <w:szCs w:val="22"/>
          <w:lang w:eastAsia="ar-SA"/>
        </w:rPr>
        <w:t xml:space="preserve"> </w:t>
      </w:r>
    </w:p>
    <w:p w:rsidR="00537DF6" w:rsidRDefault="00F948F3">
      <w:pPr>
        <w:spacing w:line="276" w:lineRule="auto"/>
        <w:ind w:firstLine="708"/>
        <w:jc w:val="both"/>
      </w:pPr>
      <w:r>
        <w:rPr>
          <w:rFonts w:ascii="Arial" w:hAnsi="Arial" w:cs="Arial"/>
          <w:b/>
          <w:lang w:eastAsia="ar-SA"/>
        </w:rPr>
        <w:t xml:space="preserve">I – </w:t>
      </w:r>
      <w:r>
        <w:rPr>
          <w:rFonts w:ascii="Arial" w:hAnsi="Arial" w:cs="Arial"/>
          <w:b/>
          <w:lang w:eastAsia="ar-SA"/>
        </w:rPr>
        <w:t>01 (u</w:t>
      </w:r>
      <w:r>
        <w:rPr>
          <w:rFonts w:ascii="Arial" w:hAnsi="Arial" w:cs="Arial"/>
          <w:b/>
          <w:lang w:eastAsia="ar-SA"/>
        </w:rPr>
        <w:t>m</w:t>
      </w:r>
      <w:r>
        <w:rPr>
          <w:rFonts w:ascii="Arial" w:hAnsi="Arial" w:cs="Arial"/>
          <w:b/>
          <w:lang w:eastAsia="ar-SA"/>
        </w:rPr>
        <w:t>)</w:t>
      </w:r>
      <w:r>
        <w:rPr>
          <w:rFonts w:ascii="Arial" w:hAnsi="Arial" w:cs="Arial"/>
          <w:b/>
          <w:lang w:eastAsia="ar-SA"/>
        </w:rPr>
        <w:t xml:space="preserve"> F</w:t>
      </w:r>
      <w:r>
        <w:rPr>
          <w:rFonts w:ascii="Arial" w:hAnsi="Arial" w:cs="Arial"/>
          <w:b/>
          <w:lang w:eastAsia="ar-SA"/>
        </w:rPr>
        <w:t>isioterapeuta</w:t>
      </w:r>
      <w:r>
        <w:rPr>
          <w:rFonts w:ascii="Arial" w:hAnsi="Arial" w:cs="Arial"/>
          <w:lang w:eastAsia="ar-SA"/>
        </w:rPr>
        <w:t xml:space="preserve">, 32 horas semanais, vencimentos no valor de </w:t>
      </w:r>
      <w:r>
        <w:rPr>
          <w:rFonts w:ascii="Arial" w:hAnsi="Arial" w:cs="Arial"/>
          <w:b/>
          <w:lang w:eastAsia="ar-SA"/>
        </w:rPr>
        <w:t xml:space="preserve">R$ </w:t>
      </w:r>
      <w:r>
        <w:rPr>
          <w:rFonts w:ascii="Arial" w:hAnsi="Arial" w:cs="Arial"/>
          <w:b/>
          <w:lang w:eastAsia="ar-SA"/>
        </w:rPr>
        <w:t>5.645,65</w:t>
      </w:r>
      <w:r>
        <w:rPr>
          <w:rFonts w:ascii="Arial" w:hAnsi="Arial" w:cs="Arial"/>
          <w:lang w:eastAsia="ar-SA"/>
        </w:rPr>
        <w:t xml:space="preserve"> (</w:t>
      </w:r>
      <w:r>
        <w:rPr>
          <w:rFonts w:ascii="Arial" w:hAnsi="Arial" w:cs="Arial"/>
          <w:lang w:eastAsia="ar-SA"/>
        </w:rPr>
        <w:t>cinco</w:t>
      </w:r>
      <w:r>
        <w:rPr>
          <w:rFonts w:ascii="Arial" w:hAnsi="Arial" w:cs="Arial"/>
          <w:lang w:eastAsia="ar-SA"/>
        </w:rPr>
        <w:t xml:space="preserve"> mil</w:t>
      </w:r>
      <w:r>
        <w:rPr>
          <w:rFonts w:ascii="Arial" w:hAnsi="Arial" w:cs="Arial"/>
          <w:lang w:eastAsia="ar-SA"/>
        </w:rPr>
        <w:t xml:space="preserve">, seiscentos e quarenta e cinco </w:t>
      </w:r>
      <w:r>
        <w:rPr>
          <w:rFonts w:ascii="Arial" w:hAnsi="Arial" w:cs="Arial"/>
          <w:lang w:eastAsia="ar-SA"/>
        </w:rPr>
        <w:t>reais</w:t>
      </w:r>
      <w:r>
        <w:rPr>
          <w:rFonts w:ascii="Arial" w:hAnsi="Arial" w:cs="Arial"/>
          <w:lang w:eastAsia="ar-SA"/>
        </w:rPr>
        <w:t xml:space="preserve"> e sessenta e cinco centavos</w:t>
      </w:r>
      <w:r>
        <w:rPr>
          <w:rFonts w:ascii="Arial" w:hAnsi="Arial" w:cs="Arial"/>
          <w:lang w:eastAsia="ar-SA"/>
        </w:rPr>
        <w:t>) mensais.</w:t>
      </w:r>
    </w:p>
    <w:p w:rsidR="00537DF6" w:rsidRDefault="00F948F3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Encaminhamos este projeto para contratação emergencial de profissional para atender suas funções junto ao Posto de Saúde do Município, RBC (Rede Bem Cuidar) e PICS (Programa de Práticas Integrativas do Município). </w:t>
      </w:r>
    </w:p>
    <w:p w:rsidR="00537DF6" w:rsidRDefault="00F948F3">
      <w:pPr>
        <w:spacing w:line="276" w:lineRule="auto"/>
        <w:ind w:firstLine="708"/>
        <w:jc w:val="both"/>
      </w:pPr>
      <w:r>
        <w:rPr>
          <w:rFonts w:ascii="Arial" w:hAnsi="Arial" w:cs="Arial"/>
        </w:rPr>
        <w:t>O Município criou o Programa Municipal de</w:t>
      </w:r>
      <w:r>
        <w:rPr>
          <w:rFonts w:ascii="Arial" w:hAnsi="Arial" w:cs="Arial"/>
        </w:rPr>
        <w:t xml:space="preserve"> Práticas Integrativas através da Lei Municipal nº 1.595/2019, assim, necessária a contratação de um profissional Fisioterapeuta para atuar no Posto de Saúde e dar continuidade ao Programa PICS no Município. </w:t>
      </w:r>
    </w:p>
    <w:p w:rsidR="00537DF6" w:rsidRDefault="00F948F3">
      <w:pPr>
        <w:spacing w:line="276" w:lineRule="auto"/>
        <w:ind w:firstLine="708"/>
        <w:jc w:val="both"/>
      </w:pPr>
      <w:r>
        <w:rPr>
          <w:rFonts w:ascii="Arial" w:hAnsi="Arial" w:cs="Arial"/>
        </w:rPr>
        <w:t>Destacamos que referido Programa é de extrema i</w:t>
      </w:r>
      <w:r>
        <w:rPr>
          <w:rFonts w:ascii="Arial" w:hAnsi="Arial" w:cs="Arial"/>
        </w:rPr>
        <w:t xml:space="preserve">mportância e sua continuidade trará muitos benefícios à população, pois </w:t>
      </w:r>
      <w:r>
        <w:rPr>
          <w:rFonts w:ascii="Arial" w:hAnsi="Arial" w:cs="Arial"/>
        </w:rPr>
        <w:t>atua nos campos da prevenção de agravos e da promoção, manutenção e recuperação da saúde baseada em modelo de atenção humanizada e centrada na integralidade do indivíduo, as PIC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são t</w:t>
      </w:r>
      <w:r>
        <w:rPr>
          <w:rFonts w:ascii="Arial" w:hAnsi="Arial" w:cs="Arial"/>
        </w:rPr>
        <w:t>ecnologias de cuidados de apoio para a saúde, econômicas, de alta resolutividade e menos invasivas, consequentemente podem diminuir o uso de medicamentos e de internações e aumentar a qualidade de vida da população.</w:t>
      </w:r>
      <w:r>
        <w:rPr>
          <w:rFonts w:ascii="Arial" w:hAnsi="Arial" w:cs="Arial"/>
        </w:rPr>
        <w:t xml:space="preserve"> </w:t>
      </w:r>
    </w:p>
    <w:p w:rsidR="00537DF6" w:rsidRDefault="00F948F3">
      <w:pPr>
        <w:spacing w:line="276" w:lineRule="auto"/>
        <w:ind w:firstLine="708"/>
        <w:jc w:val="both"/>
      </w:pPr>
      <w:r>
        <w:rPr>
          <w:rFonts w:ascii="Arial" w:hAnsi="Arial" w:cs="Arial"/>
        </w:rPr>
        <w:t>Sendo a contratação de profissional fun</w:t>
      </w:r>
      <w:r>
        <w:rPr>
          <w:rFonts w:ascii="Arial" w:hAnsi="Arial" w:cs="Arial"/>
        </w:rPr>
        <w:t xml:space="preserve">damental para o tratamento da população no que diz respeito a prevenção e também reabilitação das pessoas que precisam deste tipo de atendimento para melhorar mobilidade e condições de trabalho. </w:t>
      </w:r>
    </w:p>
    <w:p w:rsidR="00537DF6" w:rsidRDefault="00F948F3">
      <w:pPr>
        <w:spacing w:line="276" w:lineRule="auto"/>
        <w:ind w:firstLine="708"/>
        <w:jc w:val="both"/>
      </w:pPr>
      <w:r>
        <w:rPr>
          <w:rFonts w:ascii="Arial" w:hAnsi="Arial" w:cs="Arial"/>
          <w:lang w:eastAsia="ar-SA"/>
        </w:rPr>
        <w:t>Sendo assim, torna-se necessária a contratação de servidor p</w:t>
      </w:r>
      <w:r>
        <w:rPr>
          <w:rFonts w:ascii="Arial" w:hAnsi="Arial" w:cs="Arial"/>
          <w:lang w:eastAsia="ar-SA"/>
        </w:rPr>
        <w:t xml:space="preserve">ara dar continuidade ao referido programa. Salientamos que para referida contratação iremos observar a lista de classificados em Processo Seletivo Simplificado </w:t>
      </w:r>
      <w:r>
        <w:rPr>
          <w:rFonts w:ascii="Arial" w:hAnsi="Arial" w:cs="Arial"/>
          <w:lang w:eastAsia="ar-SA"/>
        </w:rPr>
        <w:t xml:space="preserve">já realizado </w:t>
      </w:r>
      <w:r>
        <w:rPr>
          <w:rFonts w:ascii="Arial" w:hAnsi="Arial" w:cs="Arial"/>
          <w:lang w:eastAsia="ar-SA"/>
        </w:rPr>
        <w:t>pelo Município.</w:t>
      </w:r>
    </w:p>
    <w:p w:rsidR="00537DF6" w:rsidRDefault="00537DF6">
      <w:pPr>
        <w:spacing w:line="276" w:lineRule="auto"/>
        <w:jc w:val="both"/>
        <w:rPr>
          <w:rFonts w:ascii="Arial" w:hAnsi="Arial" w:cs="Arial"/>
        </w:rPr>
      </w:pPr>
    </w:p>
    <w:p w:rsidR="00537DF6" w:rsidRPr="00F948F3" w:rsidRDefault="00F948F3" w:rsidP="00F948F3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FUNDAMENTAÇÃO JURÍDICA</w:t>
      </w:r>
    </w:p>
    <w:p w:rsidR="00537DF6" w:rsidRDefault="00F948F3">
      <w:pPr>
        <w:spacing w:line="276" w:lineRule="auto"/>
        <w:ind w:firstLine="708"/>
        <w:jc w:val="both"/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contratação por prazo determinado </w:t>
      </w:r>
      <w:r>
        <w:rPr>
          <w:rFonts w:ascii="Arial" w:hAnsi="Arial" w:cs="Arial"/>
        </w:rPr>
        <w:t xml:space="preserve">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necessidade temporária de excepcional interesse público, tendo por fundamento o art. 37, inciso IX, da Constituição Federal, </w:t>
      </w:r>
      <w:r>
        <w:rPr>
          <w:rFonts w:ascii="Arial" w:hAnsi="Arial" w:cs="Arial"/>
        </w:rPr>
        <w:t>vejamos:</w:t>
      </w:r>
    </w:p>
    <w:p w:rsidR="00537DF6" w:rsidRDefault="00537DF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37DF6" w:rsidRDefault="00F948F3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>“Art. 37. A administração pública direta e indireta de qualquer dos Poderes da União, dos Estados, do Distrito Federal e dos Municípios obedecerá aos princípios de legalidade, impessoalidade, moralidade, publicidade e eficiência e, também, ao seg</w:t>
      </w:r>
      <w:r>
        <w:rPr>
          <w:rFonts w:ascii="Arial" w:hAnsi="Arial" w:cs="Arial"/>
          <w:i/>
        </w:rPr>
        <w:t xml:space="preserve">uinte: (…) </w:t>
      </w:r>
    </w:p>
    <w:p w:rsidR="00537DF6" w:rsidRDefault="00537DF6">
      <w:pPr>
        <w:spacing w:line="276" w:lineRule="auto"/>
        <w:ind w:left="1843" w:firstLine="708"/>
        <w:jc w:val="both"/>
        <w:rPr>
          <w:rFonts w:ascii="Arial" w:hAnsi="Arial" w:cs="Arial"/>
          <w:i/>
        </w:rPr>
      </w:pPr>
    </w:p>
    <w:p w:rsidR="00537DF6" w:rsidRDefault="00F948F3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 xml:space="preserve">IX - </w:t>
      </w:r>
      <w:proofErr w:type="gramStart"/>
      <w:r>
        <w:rPr>
          <w:rFonts w:ascii="Arial" w:hAnsi="Arial" w:cs="Arial"/>
          <w:i/>
        </w:rPr>
        <w:t>a</w:t>
      </w:r>
      <w:proofErr w:type="gramEnd"/>
      <w:r>
        <w:rPr>
          <w:rFonts w:ascii="Arial" w:hAnsi="Arial" w:cs="Arial"/>
          <w:i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</w:rPr>
        <w:t>a</w:t>
      </w:r>
      <w:proofErr w:type="spellEnd"/>
      <w:r>
        <w:rPr>
          <w:rFonts w:ascii="Arial" w:hAnsi="Arial" w:cs="Arial"/>
          <w:i/>
        </w:rPr>
        <w:t xml:space="preserve"> necessidade temporária de excepcional interesse público;”</w:t>
      </w:r>
    </w:p>
    <w:p w:rsidR="00537DF6" w:rsidRDefault="00537DF6">
      <w:pPr>
        <w:spacing w:line="276" w:lineRule="auto"/>
        <w:ind w:firstLine="708"/>
        <w:jc w:val="both"/>
        <w:rPr>
          <w:rFonts w:ascii="Arial" w:hAnsi="Arial" w:cs="Arial"/>
          <w:i/>
          <w:shd w:val="clear" w:color="auto" w:fill="FFFFFF"/>
        </w:rPr>
      </w:pPr>
    </w:p>
    <w:p w:rsidR="00537DF6" w:rsidRDefault="00F948F3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 xml:space="preserve">Projeto de Lei foi elaborado de acordo com a legislação vigente, especialmente no que se refere às disposições estabelecidas na </w:t>
      </w:r>
      <w:r>
        <w:rPr>
          <w:rFonts w:ascii="Arial" w:hAnsi="Arial" w:cs="Arial"/>
          <w:i/>
          <w:iCs/>
          <w:shd w:val="clear" w:color="auto" w:fill="FFFFFF"/>
        </w:rPr>
        <w:t>Lei de Responsabilidade Fiscal (LC 101/2000).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O contrato de que se trata o presente Projeto de Lei, será de natureza administrat</w:t>
      </w:r>
      <w:r>
        <w:rPr>
          <w:rFonts w:ascii="Arial" w:hAnsi="Arial" w:cs="Arial"/>
          <w:shd w:val="clear" w:color="auto" w:fill="FFFFFF"/>
        </w:rPr>
        <w:t xml:space="preserve">iva, ficando assegurado no que couber ao contratado, os direitos previstos nos termos do Regime Jurídico Municipal, Lei nº 1.260/2014. </w:t>
      </w:r>
    </w:p>
    <w:p w:rsidR="00537DF6" w:rsidRDefault="00F948F3">
      <w:pPr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>As despesas decorrentes desta Lei correrão a conta de dotações orçamentárias próprias consignadas na Lei Orçamentária An</w:t>
      </w:r>
      <w:r>
        <w:rPr>
          <w:rFonts w:ascii="Arial" w:hAnsi="Arial" w:cs="Arial"/>
          <w:color w:val="000000"/>
          <w:shd w:val="clear" w:color="auto" w:fill="FFFFFF"/>
        </w:rPr>
        <w:t>ual de 2025.</w:t>
      </w:r>
    </w:p>
    <w:p w:rsidR="00537DF6" w:rsidRDefault="00F948F3">
      <w:pPr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>O Exmo. Prefeito Municipal declarou que há disponibilidade orçamentária e financeira para atender a contratação.</w:t>
      </w:r>
    </w:p>
    <w:p w:rsidR="00537DF6" w:rsidRDefault="00F948F3">
      <w:pPr>
        <w:spacing w:line="276" w:lineRule="auto"/>
        <w:ind w:firstLine="708"/>
        <w:jc w:val="both"/>
      </w:pPr>
      <w:r>
        <w:rPr>
          <w:rFonts w:ascii="Arial" w:hAnsi="Arial" w:cs="Arial"/>
        </w:rPr>
        <w:t>Assim, considerando os fundamentos legais e constitucionais, temos que o projeto de lei nº 1.993/2025 encontra-se apto a ser votad</w:t>
      </w:r>
      <w:r>
        <w:rPr>
          <w:rFonts w:ascii="Arial" w:hAnsi="Arial" w:cs="Arial"/>
        </w:rPr>
        <w:t>o pelo Plenário, conforme disciplina o Regimento Interno da Câmara Municipal.</w:t>
      </w:r>
    </w:p>
    <w:p w:rsidR="00537DF6" w:rsidRDefault="00F948F3">
      <w:pPr>
        <w:spacing w:line="276" w:lineRule="auto"/>
        <w:ind w:firstLine="708"/>
        <w:jc w:val="both"/>
      </w:pPr>
      <w:r>
        <w:rPr>
          <w:rFonts w:ascii="Arial" w:hAnsi="Arial" w:cs="Arial"/>
        </w:rPr>
        <w:t>O mérito deverá ser analisado pelos vereadores, em votação em plenário.</w:t>
      </w:r>
    </w:p>
    <w:bookmarkEnd w:id="2"/>
    <w:p w:rsidR="00537DF6" w:rsidRDefault="00537DF6">
      <w:pPr>
        <w:spacing w:line="276" w:lineRule="auto"/>
        <w:jc w:val="both"/>
        <w:rPr>
          <w:rFonts w:ascii="Arial" w:hAnsi="Arial" w:cs="Arial"/>
        </w:rPr>
      </w:pPr>
    </w:p>
    <w:p w:rsidR="00537DF6" w:rsidRPr="00F948F3" w:rsidRDefault="00F948F3">
      <w:pPr>
        <w:jc w:val="both"/>
      </w:pPr>
      <w:r>
        <w:rPr>
          <w:rFonts w:ascii="Arial" w:hAnsi="Arial" w:cs="Arial"/>
          <w:b/>
        </w:rPr>
        <w:t xml:space="preserve">  III.   CONCLUSÃO</w:t>
      </w:r>
    </w:p>
    <w:p w:rsidR="00537DF6" w:rsidRDefault="00F948F3">
      <w:pPr>
        <w:ind w:firstLine="708"/>
        <w:jc w:val="both"/>
      </w:pPr>
      <w:r>
        <w:rPr>
          <w:rFonts w:ascii="Arial" w:hAnsi="Arial" w:cs="Arial"/>
        </w:rPr>
        <w:t>Os membros desta Comissão, após analisarem amplamente o referido Projeto, exaram pare</w:t>
      </w:r>
      <w:r>
        <w:rPr>
          <w:rFonts w:ascii="Arial" w:hAnsi="Arial" w:cs="Arial"/>
        </w:rPr>
        <w:t xml:space="preserve">cer no sentido de ser possível a discussão e votação pelo Plenário, pois atendem aos requisitos legais. </w:t>
      </w:r>
    </w:p>
    <w:p w:rsidR="00537DF6" w:rsidRDefault="00F948F3">
      <w:pPr>
        <w:ind w:firstLine="708"/>
        <w:jc w:val="both"/>
      </w:pPr>
      <w:r>
        <w:rPr>
          <w:rFonts w:ascii="Arial" w:hAnsi="Arial" w:cs="Arial"/>
        </w:rPr>
        <w:t xml:space="preserve">Sala de Reuniões da Câmara Municipal de Lagoa Bonita do Sul, dia 18 de fevereiro de 2025. </w:t>
      </w:r>
    </w:p>
    <w:p w:rsidR="00537DF6" w:rsidRDefault="00537DF6">
      <w:pPr>
        <w:ind w:firstLine="708"/>
        <w:jc w:val="both"/>
      </w:pPr>
    </w:p>
    <w:p w:rsidR="00537DF6" w:rsidRDefault="00537DF6">
      <w:pPr>
        <w:ind w:firstLine="708"/>
        <w:jc w:val="both"/>
        <w:rPr>
          <w:rFonts w:ascii="Arial" w:hAnsi="Arial" w:cs="Arial"/>
        </w:rPr>
      </w:pPr>
    </w:p>
    <w:p w:rsidR="00537DF6" w:rsidRDefault="00F948F3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____________________________________________</w:t>
      </w:r>
    </w:p>
    <w:p w:rsidR="00537DF6" w:rsidRDefault="00F948F3">
      <w:pPr>
        <w:spacing w:line="276" w:lineRule="auto"/>
        <w:jc w:val="center"/>
      </w:pPr>
      <w:r>
        <w:rPr>
          <w:rFonts w:ascii="Arial" w:hAnsi="Arial" w:cs="Arial"/>
          <w:b/>
        </w:rPr>
        <w:t>DEBORA BUSATT</w:t>
      </w:r>
      <w:r>
        <w:rPr>
          <w:rFonts w:ascii="Arial" w:hAnsi="Arial" w:cs="Arial"/>
          <w:b/>
        </w:rPr>
        <w:t>O- PP</w:t>
      </w:r>
    </w:p>
    <w:p w:rsidR="00537DF6" w:rsidRDefault="00F948F3">
      <w:pPr>
        <w:spacing w:line="276" w:lineRule="auto"/>
        <w:jc w:val="center"/>
      </w:pPr>
      <w:r>
        <w:rPr>
          <w:rFonts w:ascii="Arial" w:hAnsi="Arial" w:cs="Arial"/>
        </w:rPr>
        <w:t>Presidente da Comissão de Economia, Finanças e Orçamento.</w:t>
      </w:r>
    </w:p>
    <w:p w:rsidR="00537DF6" w:rsidRDefault="00537DF6">
      <w:pPr>
        <w:spacing w:line="276" w:lineRule="auto"/>
        <w:jc w:val="center"/>
        <w:rPr>
          <w:rFonts w:ascii="Arial" w:hAnsi="Arial" w:cs="Arial"/>
          <w:b/>
        </w:rPr>
      </w:pPr>
    </w:p>
    <w:p w:rsidR="00537DF6" w:rsidRDefault="00F948F3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537DF6" w:rsidRDefault="00F948F3">
      <w:pPr>
        <w:spacing w:line="276" w:lineRule="auto"/>
        <w:jc w:val="center"/>
      </w:pPr>
      <w:r>
        <w:rPr>
          <w:rFonts w:ascii="Arial" w:hAnsi="Arial" w:cs="Arial"/>
          <w:b/>
        </w:rPr>
        <w:t>VINICIUS ALFREDO NEU - PT</w:t>
      </w:r>
    </w:p>
    <w:p w:rsidR="00537DF6" w:rsidRDefault="00F948F3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:rsidR="00537DF6" w:rsidRDefault="00537DF6">
      <w:pPr>
        <w:spacing w:line="276" w:lineRule="auto"/>
        <w:jc w:val="center"/>
        <w:rPr>
          <w:rFonts w:ascii="Arial" w:hAnsi="Arial" w:cs="Arial"/>
          <w:b/>
        </w:rPr>
      </w:pPr>
    </w:p>
    <w:p w:rsidR="00537DF6" w:rsidRDefault="00F948F3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537DF6" w:rsidRDefault="00F948F3">
      <w:pPr>
        <w:spacing w:line="276" w:lineRule="auto"/>
        <w:jc w:val="center"/>
      </w:pPr>
      <w:r>
        <w:rPr>
          <w:rFonts w:ascii="Arial" w:hAnsi="Arial" w:cs="Arial"/>
          <w:b/>
        </w:rPr>
        <w:t>JANAINA FREESE - PP</w:t>
      </w:r>
    </w:p>
    <w:p w:rsidR="00537DF6" w:rsidRDefault="00F948F3" w:rsidP="00F948F3">
      <w:pPr>
        <w:spacing w:line="276" w:lineRule="auto"/>
        <w:jc w:val="center"/>
      </w:pPr>
      <w:r>
        <w:rPr>
          <w:rFonts w:ascii="Arial" w:hAnsi="Arial" w:cs="Arial"/>
        </w:rPr>
        <w:t>Membro</w:t>
      </w:r>
      <w:bookmarkStart w:id="3" w:name="_GoBack"/>
      <w:bookmarkEnd w:id="3"/>
    </w:p>
    <w:sectPr w:rsidR="00537DF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D1800"/>
    <w:multiLevelType w:val="multilevel"/>
    <w:tmpl w:val="B642A3EE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8522F50"/>
    <w:multiLevelType w:val="multilevel"/>
    <w:tmpl w:val="A992C5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F6"/>
    <w:rsid w:val="00537DF6"/>
    <w:rsid w:val="00F9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A59E"/>
  <w15:docId w15:val="{70538513-C8E7-40E2-B3AD-A9E889C3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dcterms:created xsi:type="dcterms:W3CDTF">2025-02-18T10:58:00Z</dcterms:created>
  <dcterms:modified xsi:type="dcterms:W3CDTF">2025-02-18T10:58:00Z</dcterms:modified>
  <dc:language>pt-BR</dc:language>
</cp:coreProperties>
</file>