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386C" w14:textId="77777777" w:rsidR="003963E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" w:hAnsi="Arial" w:cs="Arial"/>
          <w:b/>
        </w:rPr>
        <w:t>PARECER DA COMISSÃO DE CONSTITUIÇÃO, JUSTIÇA</w:t>
      </w:r>
    </w:p>
    <w:p w14:paraId="12EB56D0" w14:textId="77777777" w:rsidR="003963E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" w:hAnsi="Arial" w:cs="Arial"/>
          <w:b/>
        </w:rPr>
        <w:t>E REDAÇÃO FINAL</w:t>
      </w:r>
    </w:p>
    <w:p w14:paraId="696E194A" w14:textId="77777777" w:rsidR="003963E6" w:rsidRDefault="003963E6">
      <w:pPr>
        <w:jc w:val="both"/>
        <w:rPr>
          <w:rFonts w:ascii="Arial" w:hAnsi="Arial" w:cs="Arial"/>
          <w:color w:val="000000"/>
        </w:rPr>
      </w:pPr>
    </w:p>
    <w:p w14:paraId="3FCD20C5" w14:textId="77777777" w:rsidR="003963E6" w:rsidRDefault="00000000">
      <w:pPr>
        <w:jc w:val="both"/>
      </w:pPr>
      <w:r>
        <w:rPr>
          <w:rFonts w:ascii="Arial" w:hAnsi="Arial" w:cs="Arial"/>
          <w:b/>
          <w:bCs/>
        </w:rPr>
        <w:t>Projeto de Lei nº 1.980/2025</w:t>
      </w:r>
      <w:r>
        <w:rPr>
          <w:rFonts w:ascii="Arial" w:hAnsi="Arial" w:cs="Arial"/>
          <w:bCs/>
        </w:rPr>
        <w:t xml:space="preserve">,  de Origem do Poder Executivo altera o Art. 6º da Lei municipal nº 1.793/2022, de 28 de setembro de 2022, que dispõe sobre o quadro de cargos dos agentes comunitários de saúde, estabelece o plano de carreira destes servidores e dá outras providências. </w:t>
      </w:r>
    </w:p>
    <w:p w14:paraId="3B6F0D31" w14:textId="77777777" w:rsidR="003963E6" w:rsidRDefault="003963E6">
      <w:pPr>
        <w:jc w:val="both"/>
        <w:rPr>
          <w:rFonts w:ascii="Arial" w:hAnsi="Arial" w:cs="Arial"/>
          <w:i/>
        </w:rPr>
      </w:pPr>
    </w:p>
    <w:p w14:paraId="2E59F2A9" w14:textId="77777777" w:rsidR="003963E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" w:hAnsi="Arial" w:cs="Arial"/>
          <w:b/>
        </w:rPr>
        <w:t>PARECER</w:t>
      </w:r>
    </w:p>
    <w:p w14:paraId="4BBEF969" w14:textId="77777777" w:rsidR="003963E6" w:rsidRDefault="003963E6">
      <w:pPr>
        <w:spacing w:line="276" w:lineRule="auto"/>
        <w:jc w:val="both"/>
        <w:rPr>
          <w:rFonts w:ascii="Arial" w:hAnsi="Arial" w:cs="Arial"/>
        </w:rPr>
      </w:pPr>
    </w:p>
    <w:p w14:paraId="78731DF0" w14:textId="77777777" w:rsidR="003963E6" w:rsidRDefault="00000000">
      <w:pPr>
        <w:ind w:firstLine="708"/>
        <w:jc w:val="both"/>
      </w:pPr>
      <w:r>
        <w:rPr>
          <w:rFonts w:ascii="Arial" w:hAnsi="Arial" w:cs="Arial"/>
          <w:bCs/>
        </w:rPr>
        <w:t xml:space="preserve">Para a análise da questão constitucional envolvida, é importante salientar que no presente Projeto de Lei foram respeitados os Princípios constitucionais que regem a Administração Pública, considerando </w:t>
      </w:r>
      <w:r>
        <w:rPr>
          <w:rFonts w:ascii="Arial" w:hAnsi="Arial" w:cs="Arial"/>
        </w:rPr>
        <w:t>que por simetria a Constituição Federal em específico ao Art.84, desprende que cabe ao Poder Executivo a iniciativa legislativa para propor alterações ao que se refere sua organização.</w:t>
      </w:r>
    </w:p>
    <w:p w14:paraId="7350767F" w14:textId="77777777" w:rsidR="003963E6" w:rsidRDefault="00000000">
      <w:pPr>
        <w:spacing w:line="276" w:lineRule="auto"/>
        <w:ind w:firstLine="708"/>
        <w:jc w:val="both"/>
      </w:pPr>
      <w:r>
        <w:rPr>
          <w:rFonts w:ascii="Arial" w:hAnsi="Arial" w:cs="Arial"/>
        </w:rPr>
        <w:t xml:space="preserve">Assim verifica-se não haver qualquer ilegalidade ou inconstitucionalidade no projeto de Lei, pois atende as normas constitucionais de acordo com a Emenda Constitucional n°120/2022 sobre os vencimentos acresentando o </w:t>
      </w:r>
      <w:r>
        <w:rPr>
          <w:rFonts w:ascii="Arial" w:hAnsi="Arial" w:cs="Arial"/>
          <w:color w:val="000000"/>
        </w:rPr>
        <w:t xml:space="preserve">§ 9º no Art. 198 da C. F., que </w:t>
      </w:r>
      <w:r>
        <w:rPr>
          <w:rFonts w:ascii="Arial" w:hAnsi="Arial" w:cs="Arial"/>
          <w:i/>
          <w:iCs/>
          <w:color w:val="000000"/>
        </w:rPr>
        <w:t>os vencimentos dos agentes comunitários de saúde e dos agentes de combate às endemias não será inferior a 2 (dois) salários mínimos, repassados pela União aos Municípios, aos Estados e ao Distrito Federal</w:t>
      </w:r>
      <w:r>
        <w:rPr>
          <w:rFonts w:ascii="Arial" w:hAnsi="Arial" w:cs="Arial"/>
          <w:color w:val="000000"/>
        </w:rPr>
        <w:t>. A</w:t>
      </w:r>
      <w:r>
        <w:rPr>
          <w:rFonts w:ascii="Arial" w:hAnsi="Arial" w:cs="Arial"/>
        </w:rPr>
        <w:t>penas verificamos que o projeto nada dispõe sobre a insalubridade dos Agentes Comunitários de Saúde, agora garantida pelo Art. 198, §10, da Constituição Federal,</w:t>
      </w:r>
      <w:r>
        <w:rPr>
          <w:rFonts w:ascii="Arial" w:hAnsi="Arial" w:cs="Arial"/>
          <w:i/>
          <w:iCs/>
          <w:color w:val="000000"/>
        </w:rPr>
        <w:t xml:space="preserve"> (os agentes comunitários de saúde e os agentes de combate às endemias terão também, em razão dos riscos inerentes às funções desempenhadas, aposentadoria especial e, somado aos seus vencimentos, adicional de insalubridade.</w:t>
      </w:r>
      <w:r>
        <w:rPr>
          <w:rFonts w:ascii="Arial" w:hAnsi="Arial" w:cs="Arial"/>
          <w:i/>
          <w:iCs/>
        </w:rPr>
        <w:t xml:space="preserve"> incluído pela Emenda Constitucional nº 120/2022)</w:t>
      </w:r>
      <w:r>
        <w:rPr>
          <w:rFonts w:ascii="Arial" w:hAnsi="Arial" w:cs="Arial"/>
        </w:rPr>
        <w:t>, mas assim supomos que será garantida em outra norma.</w:t>
      </w:r>
    </w:p>
    <w:p w14:paraId="70DEDF25" w14:textId="77777777" w:rsidR="003963E6" w:rsidRDefault="00000000">
      <w:pPr>
        <w:spacing w:line="276" w:lineRule="auto"/>
        <w:ind w:firstLine="708"/>
        <w:jc w:val="both"/>
      </w:pPr>
      <w:r>
        <w:rPr>
          <w:rFonts w:ascii="Arial" w:hAnsi="Arial" w:cs="Arial"/>
        </w:rPr>
        <w:t>Desta forma, sendo o presente projeto legal, deve prosseguir para discussão e votação pelo Plenário, conforme disciplina o Regimento Interno da Câmara Municipal</w:t>
      </w:r>
    </w:p>
    <w:p w14:paraId="312375C5" w14:textId="77777777" w:rsidR="003963E6" w:rsidRDefault="00000000">
      <w:pPr>
        <w:spacing w:line="276" w:lineRule="auto"/>
        <w:ind w:firstLine="708"/>
        <w:jc w:val="both"/>
      </w:pPr>
      <w:r>
        <w:rPr>
          <w:rFonts w:ascii="Arial" w:hAnsi="Arial" w:cs="Arial"/>
        </w:rPr>
        <w:t>O mérito deverá ser analisado pelos vereadores, em votação em plenário.</w:t>
      </w:r>
    </w:p>
    <w:p w14:paraId="3869CCA0" w14:textId="77777777" w:rsidR="003963E6" w:rsidRDefault="003963E6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4DDBE998" w14:textId="77777777" w:rsidR="003963E6" w:rsidRDefault="003963E6">
      <w:pPr>
        <w:ind w:left="709" w:hanging="1"/>
        <w:jc w:val="both"/>
        <w:rPr>
          <w:rFonts w:ascii="Arial" w:hAnsi="Arial" w:cs="Arial"/>
        </w:rPr>
      </w:pPr>
    </w:p>
    <w:p w14:paraId="089D5366" w14:textId="77777777" w:rsidR="003963E6" w:rsidRDefault="00000000">
      <w:pPr>
        <w:jc w:val="center"/>
      </w:pPr>
      <w:r>
        <w:rPr>
          <w:rFonts w:ascii="Arial" w:hAnsi="Arial" w:cs="Arial"/>
          <w:b/>
        </w:rPr>
        <w:t>CONCLUSÃO</w:t>
      </w:r>
    </w:p>
    <w:p w14:paraId="1695281B" w14:textId="77777777" w:rsidR="003963E6" w:rsidRDefault="003963E6">
      <w:pPr>
        <w:jc w:val="center"/>
        <w:rPr>
          <w:rFonts w:ascii="Arial" w:hAnsi="Arial" w:cs="Arial"/>
          <w:b/>
        </w:rPr>
      </w:pPr>
    </w:p>
    <w:p w14:paraId="73304230" w14:textId="77777777" w:rsidR="003963E6" w:rsidRDefault="00000000">
      <w:pPr>
        <w:ind w:firstLine="708"/>
        <w:jc w:val="both"/>
      </w:pPr>
      <w:r>
        <w:rPr>
          <w:rFonts w:ascii="Arial" w:hAnsi="Arial" w:cs="Arial"/>
        </w:rPr>
        <w:t xml:space="preserve">Os membros desta Comissão, após analisarem amplamente o referido Projeto, exaram parecer no sentido de ser possível a discussão e votação pelo Plenário, pois atendem aos requisitos de constitucionalidade e legalidade. </w:t>
      </w:r>
    </w:p>
    <w:p w14:paraId="1D6815FD" w14:textId="77777777" w:rsidR="003963E6" w:rsidRDefault="00000000">
      <w:pPr>
        <w:ind w:firstLine="708"/>
        <w:jc w:val="both"/>
      </w:pPr>
      <w:r>
        <w:rPr>
          <w:rFonts w:ascii="Arial" w:hAnsi="Arial" w:cs="Arial"/>
        </w:rPr>
        <w:t>Sala de Reuniões da Câmara Municipal de Lagoa Bonita do Sul, dia 16 de janeiro de 2025.</w:t>
      </w:r>
    </w:p>
    <w:p w14:paraId="3D2049C7" w14:textId="77777777" w:rsidR="003963E6" w:rsidRDefault="003963E6">
      <w:pPr>
        <w:ind w:firstLine="708"/>
        <w:jc w:val="both"/>
        <w:rPr>
          <w:rFonts w:ascii="Arial" w:hAnsi="Arial" w:cs="Arial"/>
        </w:rPr>
      </w:pPr>
    </w:p>
    <w:p w14:paraId="1ABB19FB" w14:textId="77777777" w:rsidR="003963E6" w:rsidRDefault="003963E6">
      <w:pPr>
        <w:ind w:firstLine="708"/>
        <w:jc w:val="both"/>
        <w:rPr>
          <w:rFonts w:ascii="Arial" w:hAnsi="Arial" w:cs="Arial"/>
        </w:rPr>
      </w:pPr>
    </w:p>
    <w:p w14:paraId="16E07EFD" w14:textId="77777777" w:rsidR="003963E6" w:rsidRDefault="003963E6">
      <w:pPr>
        <w:ind w:firstLine="708"/>
        <w:jc w:val="both"/>
        <w:rPr>
          <w:rFonts w:ascii="Arial" w:hAnsi="Arial" w:cs="Arial"/>
        </w:rPr>
      </w:pPr>
    </w:p>
    <w:p w14:paraId="3D746A5B" w14:textId="77777777" w:rsidR="003963E6" w:rsidRDefault="003963E6">
      <w:pPr>
        <w:ind w:firstLine="708"/>
        <w:jc w:val="both"/>
        <w:rPr>
          <w:rFonts w:ascii="Arial" w:hAnsi="Arial" w:cs="Arial"/>
        </w:rPr>
      </w:pPr>
    </w:p>
    <w:p w14:paraId="3620F29C" w14:textId="77777777" w:rsidR="003963E6" w:rsidRDefault="003963E6">
      <w:pPr>
        <w:ind w:firstLine="708"/>
        <w:jc w:val="both"/>
        <w:rPr>
          <w:rFonts w:ascii="Arial" w:hAnsi="Arial" w:cs="Arial"/>
        </w:rPr>
      </w:pPr>
    </w:p>
    <w:p w14:paraId="29082470" w14:textId="77777777" w:rsidR="003963E6" w:rsidRDefault="00000000">
      <w:pPr>
        <w:spacing w:line="276" w:lineRule="auto"/>
        <w:jc w:val="center"/>
      </w:pPr>
      <w:r>
        <w:rPr>
          <w:rFonts w:ascii="Arial" w:hAnsi="Arial" w:cs="Arial"/>
        </w:rPr>
        <w:t>____________________________________________</w:t>
      </w:r>
    </w:p>
    <w:p w14:paraId="386AA764" w14:textId="77777777" w:rsidR="003963E6" w:rsidRDefault="00000000">
      <w:pPr>
        <w:spacing w:line="276" w:lineRule="auto"/>
        <w:jc w:val="center"/>
      </w:pPr>
      <w:r>
        <w:rPr>
          <w:rFonts w:ascii="Arial" w:hAnsi="Arial" w:cs="Arial"/>
          <w:b/>
          <w:bCs/>
        </w:rPr>
        <w:t>CARLOS ALEXANDRE LYRA -  PL</w:t>
      </w:r>
    </w:p>
    <w:p w14:paraId="6EA484D6" w14:textId="77777777" w:rsidR="003963E6" w:rsidRDefault="00000000">
      <w:pPr>
        <w:spacing w:line="276" w:lineRule="auto"/>
        <w:jc w:val="center"/>
      </w:pPr>
      <w:r>
        <w:rPr>
          <w:rFonts w:ascii="Arial" w:hAnsi="Arial" w:cs="Arial"/>
        </w:rPr>
        <w:t>Presidente da Comissão de Constituição,</w:t>
      </w:r>
    </w:p>
    <w:p w14:paraId="3888F9F5" w14:textId="77777777" w:rsidR="003963E6" w:rsidRDefault="00000000">
      <w:pPr>
        <w:spacing w:line="276" w:lineRule="auto"/>
        <w:jc w:val="center"/>
      </w:pPr>
      <w:r>
        <w:rPr>
          <w:rFonts w:ascii="Arial" w:hAnsi="Arial" w:cs="Arial"/>
        </w:rPr>
        <w:t>Justiça e Redação final</w:t>
      </w:r>
    </w:p>
    <w:p w14:paraId="79E9FB5A" w14:textId="77777777" w:rsidR="003963E6" w:rsidRDefault="003963E6">
      <w:pPr>
        <w:spacing w:line="276" w:lineRule="auto"/>
        <w:rPr>
          <w:rFonts w:ascii="Arial" w:hAnsi="Arial" w:cs="Arial"/>
        </w:rPr>
      </w:pPr>
    </w:p>
    <w:p w14:paraId="205C9340" w14:textId="77777777" w:rsidR="003963E6" w:rsidRDefault="003963E6">
      <w:pPr>
        <w:spacing w:line="276" w:lineRule="auto"/>
        <w:rPr>
          <w:rFonts w:ascii="Arial" w:hAnsi="Arial" w:cs="Arial"/>
        </w:rPr>
      </w:pPr>
    </w:p>
    <w:p w14:paraId="1A89B2ED" w14:textId="797D627E" w:rsidR="003963E6" w:rsidRDefault="00000000" w:rsidP="00CC47DB">
      <w:pPr>
        <w:spacing w:line="276" w:lineRule="auto"/>
        <w:jc w:val="center"/>
      </w:pPr>
      <w:r>
        <w:rPr>
          <w:rFonts w:ascii="Arial" w:hAnsi="Arial" w:cs="Arial"/>
        </w:rPr>
        <w:t>_______________________________</w:t>
      </w:r>
    </w:p>
    <w:p w14:paraId="2FA1FC2D" w14:textId="77777777" w:rsidR="003963E6" w:rsidRDefault="00000000">
      <w:pPr>
        <w:spacing w:line="276" w:lineRule="auto"/>
        <w:jc w:val="center"/>
      </w:pPr>
      <w:r>
        <w:rPr>
          <w:rFonts w:ascii="Arial" w:hAnsi="Arial" w:cs="Arial"/>
          <w:b/>
          <w:bCs/>
        </w:rPr>
        <w:t>EZEQUIEL TAVARES - PSB</w:t>
      </w:r>
    </w:p>
    <w:p w14:paraId="74540829" w14:textId="77777777" w:rsidR="003963E6" w:rsidRDefault="00000000">
      <w:pPr>
        <w:spacing w:line="276" w:lineRule="auto"/>
        <w:jc w:val="center"/>
      </w:pPr>
      <w:r>
        <w:rPr>
          <w:rFonts w:ascii="Arial" w:hAnsi="Arial" w:cs="Arial"/>
        </w:rPr>
        <w:t>Vice-Presidente</w:t>
      </w:r>
    </w:p>
    <w:p w14:paraId="56CA077A" w14:textId="77777777" w:rsidR="003963E6" w:rsidRDefault="003963E6">
      <w:pPr>
        <w:spacing w:line="276" w:lineRule="auto"/>
        <w:rPr>
          <w:rFonts w:ascii="Arial" w:hAnsi="Arial" w:cs="Arial"/>
        </w:rPr>
      </w:pPr>
    </w:p>
    <w:p w14:paraId="1F8DB375" w14:textId="77777777" w:rsidR="003963E6" w:rsidRDefault="003963E6">
      <w:pPr>
        <w:spacing w:line="276" w:lineRule="auto"/>
        <w:rPr>
          <w:rFonts w:ascii="Arial" w:hAnsi="Arial" w:cs="Arial"/>
        </w:rPr>
      </w:pPr>
    </w:p>
    <w:p w14:paraId="1A2A44B5" w14:textId="77777777" w:rsidR="003963E6" w:rsidRDefault="00000000">
      <w:pPr>
        <w:spacing w:line="276" w:lineRule="auto"/>
        <w:jc w:val="center"/>
      </w:pPr>
      <w:r>
        <w:rPr>
          <w:rFonts w:ascii="Arial" w:hAnsi="Arial" w:cs="Arial"/>
        </w:rPr>
        <w:t>_____________________________</w:t>
      </w:r>
    </w:p>
    <w:p w14:paraId="629A85E1" w14:textId="77777777" w:rsidR="003963E6" w:rsidRDefault="00000000">
      <w:pPr>
        <w:spacing w:line="276" w:lineRule="auto"/>
        <w:jc w:val="center"/>
      </w:pPr>
      <w:r>
        <w:rPr>
          <w:rFonts w:ascii="Arial" w:hAnsi="Arial" w:cs="Arial"/>
          <w:b/>
          <w:bCs/>
        </w:rPr>
        <w:t>OLAVO DA ROSA - PT</w:t>
      </w:r>
    </w:p>
    <w:p w14:paraId="5D0EF66F" w14:textId="77777777" w:rsidR="003963E6" w:rsidRDefault="00000000">
      <w:pPr>
        <w:spacing w:line="276" w:lineRule="auto"/>
        <w:jc w:val="center"/>
      </w:pPr>
      <w:r>
        <w:rPr>
          <w:rFonts w:ascii="Arial" w:hAnsi="Arial" w:cs="Arial"/>
          <w:b/>
        </w:rPr>
        <w:t>Membro</w:t>
      </w:r>
    </w:p>
    <w:sectPr w:rsidR="003963E6">
      <w:headerReference w:type="default" r:id="rId6"/>
      <w:footerReference w:type="default" r:id="rId7"/>
      <w:pgSz w:w="11906" w:h="16838"/>
      <w:pgMar w:top="1417" w:right="1701" w:bottom="851" w:left="1701" w:header="708" w:footer="708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D955E" w14:textId="77777777" w:rsidR="00953D33" w:rsidRDefault="00953D33">
      <w:r>
        <w:separator/>
      </w:r>
    </w:p>
  </w:endnote>
  <w:endnote w:type="continuationSeparator" w:id="0">
    <w:p w14:paraId="45EC1578" w14:textId="77777777" w:rsidR="00953D33" w:rsidRDefault="0095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C0D6C" w14:textId="77777777" w:rsidR="003963E6" w:rsidRDefault="003963E6">
    <w:pPr>
      <w:pStyle w:val="Rodap"/>
      <w:pBdr>
        <w:bottom w:val="single" w:sz="4" w:space="1" w:color="000000"/>
      </w:pBdr>
      <w:rPr>
        <w:rFonts w:ascii="Arial" w:hAnsi="Arial" w:cs="Arial"/>
        <w:b/>
        <w:spacing w:val="-6"/>
        <w:sz w:val="16"/>
        <w:szCs w:val="16"/>
      </w:rPr>
    </w:pPr>
  </w:p>
  <w:p w14:paraId="511BB868" w14:textId="77777777" w:rsidR="003963E6" w:rsidRDefault="003963E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14:paraId="2F7E5542" w14:textId="77777777" w:rsidR="003963E6" w:rsidRDefault="00000000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9CF4D" w14:textId="77777777" w:rsidR="00953D33" w:rsidRDefault="00953D33">
      <w:r>
        <w:separator/>
      </w:r>
    </w:p>
  </w:footnote>
  <w:footnote w:type="continuationSeparator" w:id="0">
    <w:p w14:paraId="71115F2F" w14:textId="77777777" w:rsidR="00953D33" w:rsidRDefault="00953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2DB8" w14:textId="77777777" w:rsidR="003963E6" w:rsidRDefault="00000000">
    <w:pPr>
      <w:pStyle w:val="Cabealho"/>
      <w:jc w:val="center"/>
    </w:pPr>
    <w:r>
      <w:rPr>
        <w:noProof/>
      </w:rPr>
      <w:drawing>
        <wp:anchor distT="0" distB="0" distL="0" distR="0" simplePos="0" relativeHeight="3" behindDoc="1" locked="0" layoutInCell="0" allowOverlap="1" wp14:anchorId="3FE6DE9C" wp14:editId="16F6DDAB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95" t="22490" r="31230" b="27927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38E89A" w14:textId="77777777" w:rsidR="003963E6" w:rsidRDefault="003963E6">
    <w:pPr>
      <w:pStyle w:val="Cabealho"/>
      <w:jc w:val="center"/>
    </w:pPr>
  </w:p>
  <w:p w14:paraId="15401FFC" w14:textId="77777777" w:rsidR="003963E6" w:rsidRDefault="003963E6">
    <w:pPr>
      <w:pStyle w:val="Cabealho"/>
      <w:jc w:val="center"/>
    </w:pPr>
  </w:p>
  <w:p w14:paraId="5817B753" w14:textId="77777777" w:rsidR="003963E6" w:rsidRDefault="003963E6">
    <w:pPr>
      <w:pStyle w:val="Cabealho"/>
      <w:jc w:val="center"/>
    </w:pPr>
  </w:p>
  <w:p w14:paraId="20E0CE82" w14:textId="77777777" w:rsidR="003963E6" w:rsidRDefault="00000000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REPÚBLICA FEDERATIVA DO BRASIL</w:t>
    </w:r>
  </w:p>
  <w:p w14:paraId="6B5F2585" w14:textId="77777777" w:rsidR="003963E6" w:rsidRDefault="00000000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ESTADO DO RIO GRANDE DO SUL</w:t>
    </w:r>
  </w:p>
  <w:p w14:paraId="3C2F466B" w14:textId="77777777" w:rsidR="003963E6" w:rsidRDefault="00000000">
    <w:pPr>
      <w:pStyle w:val="Cabealho"/>
      <w:pBdr>
        <w:bottom w:val="single" w:sz="4" w:space="2" w:color="000000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>
      <w:rPr>
        <w:rFonts w:ascii="Arial" w:hAnsi="Arial" w:cs="Arial"/>
        <w:b/>
      </w:rPr>
      <w:t>CÂMARA MUNICIPAL DE LAGOA BONITA DO SUL</w:t>
    </w:r>
  </w:p>
  <w:p w14:paraId="7CAD4E4F" w14:textId="77777777" w:rsidR="003963E6" w:rsidRDefault="003963E6">
    <w:pPr>
      <w:pStyle w:val="Cabealh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3E6"/>
    <w:rsid w:val="003963E6"/>
    <w:rsid w:val="00953D33"/>
    <w:rsid w:val="00CC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D2E2"/>
  <w15:docId w15:val="{CBB3E7EB-0951-499F-BFBD-6503EB80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5B39B6"/>
  </w:style>
  <w:style w:type="character" w:customStyle="1" w:styleId="RodapChar">
    <w:name w:val="Rodapé Char"/>
    <w:basedOn w:val="Fontepargpadro"/>
    <w:link w:val="Rodap"/>
    <w:qFormat/>
    <w:rsid w:val="005B39B6"/>
  </w:style>
  <w:style w:type="character" w:customStyle="1" w:styleId="CorpodetextoChar">
    <w:name w:val="Corpo de texto Char"/>
    <w:basedOn w:val="Fontepargpadro"/>
    <w:link w:val="Corpodetexto"/>
    <w:qFormat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qFormat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">
    <w:name w:val="Title"/>
    <w:basedOn w:val="Normal"/>
    <w:next w:val="Corpodetexto"/>
    <w:link w:val="TtuloChar"/>
    <w:qFormat/>
    <w:rsid w:val="00C66648"/>
    <w:pPr>
      <w:jc w:val="center"/>
    </w:pPr>
    <w:rPr>
      <w:sz w:val="28"/>
    </w:rPr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paragraph" w:styleId="NormalWeb">
    <w:name w:val="Normal (Web)"/>
    <w:basedOn w:val="Normal"/>
    <w:uiPriority w:val="99"/>
    <w:semiHidden/>
    <w:unhideWhenUsed/>
    <w:qFormat/>
    <w:rsid w:val="009A39BA"/>
    <w:pPr>
      <w:spacing w:beforeAutospacing="1" w:afterAutospacing="1"/>
    </w:pPr>
  </w:style>
  <w:style w:type="paragraph" w:styleId="SemEspaamento">
    <w:name w:val="No Spacing"/>
    <w:uiPriority w:val="1"/>
    <w:qFormat/>
    <w:rsid w:val="009A39BA"/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392</Words>
  <Characters>2118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dc:description/>
  <cp:lastModifiedBy>Câmara de Vereadores Lagoa Bonita do Sul</cp:lastModifiedBy>
  <cp:revision>6</cp:revision>
  <cp:lastPrinted>2022-01-11T18:28:00Z</cp:lastPrinted>
  <dcterms:created xsi:type="dcterms:W3CDTF">2022-09-27T17:44:00Z</dcterms:created>
  <dcterms:modified xsi:type="dcterms:W3CDTF">2025-01-16T11:18:00Z</dcterms:modified>
  <dc:language>pt-BR</dc:language>
</cp:coreProperties>
</file>