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08" w:rsidRDefault="00F5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C05B08" w:rsidRDefault="00F5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C05B08" w:rsidRDefault="00C05B0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05B08" w:rsidRDefault="00F57FAF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>
        <w:rPr>
          <w:rFonts w:ascii="Arial" w:hAnsi="Arial" w:cs="Arial"/>
          <w:b/>
          <w:bCs/>
          <w:sz w:val="22"/>
          <w:szCs w:val="22"/>
        </w:rPr>
        <w:t>Projeto de Lei nº 1.958/2024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“Autoriza o Executivo Municipal abrir Crédito Suplementar no Orçamento de 2024, no valor de R$ 218.535,23(duzentos e dezoito mil </w:t>
      </w:r>
      <w:r>
        <w:rPr>
          <w:rFonts w:ascii="Arial" w:hAnsi="Arial" w:cs="Arial"/>
          <w:bCs/>
          <w:sz w:val="22"/>
          <w:szCs w:val="22"/>
        </w:rPr>
        <w:t xml:space="preserve">quinhentos e trinta e cinco reais e vinte e três centavos). </w:t>
      </w:r>
    </w:p>
    <w:p w:rsidR="00C05B08" w:rsidRDefault="00C05B08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:rsidR="00C05B08" w:rsidRDefault="00F5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C05B08" w:rsidRDefault="00C05B08">
      <w:pPr>
        <w:spacing w:line="276" w:lineRule="auto"/>
        <w:jc w:val="both"/>
        <w:rPr>
          <w:rFonts w:ascii="Arial" w:hAnsi="Arial" w:cs="Arial"/>
        </w:rPr>
      </w:pPr>
    </w:p>
    <w:p w:rsidR="00C05B08" w:rsidRDefault="00C05B08">
      <w:pPr>
        <w:spacing w:line="276" w:lineRule="auto"/>
        <w:jc w:val="both"/>
        <w:rPr>
          <w:rFonts w:ascii="Arial" w:hAnsi="Arial" w:cs="Arial"/>
        </w:rPr>
      </w:pPr>
    </w:p>
    <w:p w:rsidR="00C05B08" w:rsidRDefault="00F57FA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C05B08" w:rsidRDefault="00C05B08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C05B08" w:rsidRDefault="00F57FA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a locação de máquinas e caminhões para suprir a alta demanda de serviços existentes devido aos estragos provocado</w:t>
      </w:r>
      <w:r>
        <w:rPr>
          <w:rFonts w:ascii="Arial" w:hAnsi="Arial" w:cs="Arial"/>
          <w:sz w:val="22"/>
          <w:szCs w:val="22"/>
        </w:rPr>
        <w:t>s pela enchente que atingiu o município.</w:t>
      </w:r>
    </w:p>
    <w:p w:rsidR="00C05B08" w:rsidRDefault="00C05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5B08" w:rsidRDefault="00C05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5B08" w:rsidRDefault="00F57FA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C05B08" w:rsidRDefault="00C05B08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C05B08" w:rsidRDefault="00F57FA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Constituição Federal de 1988 determina que o planejamento financeiro da União, dos Estados, do Distrito Federal e dos Municípios sejam realizados por meio de lei.</w:t>
      </w:r>
    </w:p>
    <w:p w:rsidR="00C05B08" w:rsidRDefault="00C05B08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05B08" w:rsidRDefault="00F57FA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Ainda, nos termos do </w:t>
      </w:r>
      <w:r>
        <w:rPr>
          <w:rFonts w:ascii="Arial" w:hAnsi="Arial" w:cs="Arial"/>
          <w:sz w:val="22"/>
          <w:szCs w:val="22"/>
        </w:rPr>
        <w:t>artigo 167, inciso V, estabelece a vedação para abertura de crédito suplementar ou especial sem prévia autorização legislativa e, ainda, sem indicação dos recursos correspondentes.</w:t>
      </w:r>
    </w:p>
    <w:p w:rsidR="00C05B08" w:rsidRDefault="00C05B08">
      <w:pPr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C05B08" w:rsidRDefault="00F57FAF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Além disso, conforme determina o art. 94, inciso V, da Lei Orgânica Munici</w:t>
      </w:r>
      <w:r>
        <w:rPr>
          <w:rFonts w:ascii="Arial" w:hAnsi="Arial" w:cs="Arial"/>
          <w:sz w:val="22"/>
          <w:szCs w:val="22"/>
        </w:rPr>
        <w:t>pal, é vedado a abertura de crédito suplementar ou especial, sem prévia autorização legislativa e sem indicação dos recursos correspondentes.</w:t>
      </w:r>
    </w:p>
    <w:p w:rsidR="00C05B08" w:rsidRDefault="00C05B08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C05B08" w:rsidRDefault="00F57FA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Portanto, a abertura do presente crédito suplementar por parte do Executivo, tem respaldo na Lei Orgânica Municip</w:t>
      </w:r>
      <w:r>
        <w:rPr>
          <w:rFonts w:ascii="Arial" w:hAnsi="Arial" w:cs="Arial"/>
          <w:sz w:val="22"/>
          <w:szCs w:val="22"/>
        </w:rPr>
        <w:t xml:space="preserve">al e na Constituição Federal, para suprir as necessidades administrativas conforme especifica o objeto. </w:t>
      </w:r>
    </w:p>
    <w:p w:rsidR="00C05B08" w:rsidRDefault="00C05B0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05B08" w:rsidRDefault="00F57FA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No tocante a questões legais e constitucionais, temos que, conforme acima declinado, a matéria se enquadra na competência e iniciativa do Poder Execut</w:t>
      </w:r>
      <w:r>
        <w:rPr>
          <w:rFonts w:ascii="Arial" w:hAnsi="Arial" w:cs="Arial"/>
          <w:sz w:val="22"/>
          <w:szCs w:val="22"/>
        </w:rPr>
        <w:t>ivo e a presente proposição, assim, atende aos Princípios da Legalidade, Razoabilidade, Interesse Público e Eficiência, que devem ser seguidos pelos diversos entes da Administração Pública. Portanto, o Projeto, neste aspecto resta constitucional</w:t>
      </w:r>
      <w:r>
        <w:rPr>
          <w:rFonts w:ascii="Arial" w:hAnsi="Arial" w:cs="Arial"/>
        </w:rPr>
        <w:t>.</w:t>
      </w:r>
    </w:p>
    <w:p w:rsidR="00C05B08" w:rsidRDefault="00F57FAF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05B08" w:rsidRDefault="00F57FA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</w:t>
      </w:r>
      <w:r>
        <w:rPr>
          <w:rFonts w:ascii="Arial" w:hAnsi="Arial" w:cs="Arial"/>
          <w:sz w:val="22"/>
          <w:szCs w:val="22"/>
        </w:rPr>
        <w:t>to deverá ser analisado pelos vereadores, em votação em plenário.</w:t>
      </w:r>
    </w:p>
    <w:p w:rsidR="00C05B08" w:rsidRDefault="00C05B0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5B08" w:rsidRDefault="00F57FA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Assim, considerando os fundamentos legais e constitucionais, temos que o projeto de lei nº 1.958/2024 encontra-se apto a ser votado pelo Plenário, conforme disciplina o Regimento Interno da</w:t>
      </w:r>
      <w:r>
        <w:rPr>
          <w:rFonts w:ascii="Arial" w:hAnsi="Arial" w:cs="Arial"/>
          <w:sz w:val="22"/>
          <w:szCs w:val="22"/>
        </w:rPr>
        <w:t xml:space="preserve"> Câmara Municipal.</w:t>
      </w:r>
    </w:p>
    <w:p w:rsidR="00C05B08" w:rsidRDefault="00C05B08">
      <w:pPr>
        <w:rPr>
          <w:rFonts w:ascii="Arial" w:hAnsi="Arial" w:cs="Arial"/>
          <w:b/>
          <w:sz w:val="22"/>
          <w:szCs w:val="22"/>
        </w:rPr>
      </w:pPr>
    </w:p>
    <w:p w:rsidR="00C05B08" w:rsidRDefault="00F57F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C05B08" w:rsidRDefault="00C05B08">
      <w:pPr>
        <w:rPr>
          <w:rFonts w:ascii="Arial" w:hAnsi="Arial" w:cs="Arial"/>
          <w:b/>
          <w:sz w:val="22"/>
          <w:szCs w:val="22"/>
        </w:rPr>
      </w:pPr>
    </w:p>
    <w:p w:rsidR="00C05B08" w:rsidRDefault="00F57FA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05B08" w:rsidRDefault="00C05B08">
      <w:pPr>
        <w:jc w:val="both"/>
        <w:rPr>
          <w:rFonts w:ascii="Arial" w:hAnsi="Arial" w:cs="Arial"/>
          <w:sz w:val="22"/>
          <w:szCs w:val="22"/>
        </w:rPr>
      </w:pPr>
    </w:p>
    <w:p w:rsidR="00C05B08" w:rsidRDefault="00C05B08">
      <w:pPr>
        <w:jc w:val="both"/>
        <w:rPr>
          <w:rFonts w:ascii="Arial" w:hAnsi="Arial" w:cs="Arial"/>
          <w:sz w:val="22"/>
          <w:szCs w:val="22"/>
        </w:rPr>
      </w:pPr>
    </w:p>
    <w:p w:rsidR="00C05B08" w:rsidRDefault="00C05B0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05B08" w:rsidRDefault="00F57FA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Reuniões da Câmara </w:t>
      </w:r>
      <w:r>
        <w:rPr>
          <w:rFonts w:ascii="Arial" w:hAnsi="Arial" w:cs="Arial"/>
          <w:sz w:val="22"/>
          <w:szCs w:val="22"/>
        </w:rPr>
        <w:t xml:space="preserve">Municipal de Lagoa Bonita do Sul, dia 18 de junho </w:t>
      </w:r>
      <w:proofErr w:type="gramStart"/>
      <w:r>
        <w:rPr>
          <w:rFonts w:ascii="Arial" w:hAnsi="Arial" w:cs="Arial"/>
          <w:sz w:val="22"/>
          <w:szCs w:val="22"/>
        </w:rPr>
        <w:t>de  2024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C05B08" w:rsidRDefault="00C05B08">
      <w:pPr>
        <w:jc w:val="both"/>
        <w:rPr>
          <w:rFonts w:ascii="Arial" w:hAnsi="Arial" w:cs="Arial"/>
          <w:sz w:val="22"/>
          <w:szCs w:val="22"/>
        </w:rPr>
      </w:pPr>
    </w:p>
    <w:p w:rsidR="00C05B08" w:rsidRDefault="00C05B08">
      <w:pPr>
        <w:spacing w:line="276" w:lineRule="auto"/>
        <w:rPr>
          <w:rFonts w:ascii="Arial" w:hAnsi="Arial" w:cs="Arial"/>
          <w:sz w:val="20"/>
          <w:szCs w:val="20"/>
        </w:rPr>
      </w:pPr>
    </w:p>
    <w:p w:rsidR="00C05B08" w:rsidRDefault="00C05B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5B08" w:rsidRDefault="00F57FA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 w:rsidR="00C05B08" w:rsidRDefault="00F57FA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LAZZARI- PP</w:t>
      </w:r>
    </w:p>
    <w:p w:rsidR="00C05B08" w:rsidRDefault="00F57FA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Constituição,</w:t>
      </w:r>
    </w:p>
    <w:p w:rsidR="00C05B08" w:rsidRDefault="00F57FA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Justiça e Redação final</w:t>
      </w:r>
    </w:p>
    <w:p w:rsidR="00C05B08" w:rsidRDefault="00C05B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5B08" w:rsidRDefault="00C05B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5B08" w:rsidRDefault="00F57FA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:rsidR="00C05B08" w:rsidRDefault="00F57FA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</w:t>
      </w:r>
      <w:r>
        <w:rPr>
          <w:rFonts w:ascii="Arial" w:hAnsi="Arial" w:cs="Arial"/>
          <w:b/>
          <w:bCs/>
          <w:sz w:val="20"/>
          <w:szCs w:val="20"/>
        </w:rPr>
        <w:t>AVO DA ROSA-PT</w:t>
      </w:r>
      <w:bookmarkStart w:id="1" w:name="_GoBack"/>
      <w:bookmarkEnd w:id="1"/>
    </w:p>
    <w:p w:rsidR="00C05B08" w:rsidRDefault="00F57FAF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:rsidR="00C05B08" w:rsidRDefault="00C05B0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05B08" w:rsidRDefault="00F57F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C05B08" w:rsidRDefault="00C05B08">
      <w:pPr>
        <w:tabs>
          <w:tab w:val="left" w:pos="2640"/>
        </w:tabs>
        <w:rPr>
          <w:rFonts w:ascii="Arial" w:hAnsi="Arial" w:cs="Arial"/>
        </w:rPr>
      </w:pPr>
    </w:p>
    <w:p w:rsidR="00C05B08" w:rsidRDefault="00C05B08"/>
    <w:p w:rsidR="00C05B08" w:rsidRDefault="00C05B08"/>
    <w:p w:rsidR="00C05B08" w:rsidRDefault="00C05B08"/>
    <w:sectPr w:rsidR="00C05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A6AB7"/>
    <w:multiLevelType w:val="hybridMultilevel"/>
    <w:tmpl w:val="80DE65B0"/>
    <w:lvl w:ilvl="0" w:tplc="315E701C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08"/>
    <w:rsid w:val="00C05B08"/>
    <w:rsid w:val="00F5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DC9C"/>
  <w15:chartTrackingRefBased/>
  <w15:docId w15:val="{97F31812-1B9D-4811-AD7F-08C65EFA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Cliente</cp:lastModifiedBy>
  <cp:revision>3</cp:revision>
  <cp:lastPrinted>2024-06-18T12:39:00Z</cp:lastPrinted>
  <dcterms:created xsi:type="dcterms:W3CDTF">2024-06-18T11:42:00Z</dcterms:created>
  <dcterms:modified xsi:type="dcterms:W3CDTF">2024-06-18T12:39:00Z</dcterms:modified>
</cp:coreProperties>
</file>