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9CF120F" w14:textId="77777777" w:rsidR="00F60984" w:rsidRDefault="00F60984" w:rsidP="00F60984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26224290"/>
    </w:p>
    <w:p w14:paraId="72DCB09A" w14:textId="4B31F7CB" w:rsidR="00F60984" w:rsidRDefault="00F60984" w:rsidP="00F60984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1.925/202</w:t>
      </w:r>
      <w:r w:rsidR="005B7F9D">
        <w:rPr>
          <w:rFonts w:ascii="Arial" w:hAnsi="Arial" w:cs="Arial"/>
          <w:b/>
          <w:bCs/>
          <w:sz w:val="22"/>
          <w:szCs w:val="22"/>
        </w:rPr>
        <w:t>4</w:t>
      </w:r>
      <w:bookmarkStart w:id="1" w:name="_GoBack"/>
      <w:bookmarkEnd w:id="1"/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autoriza o Executivo Municipal a incluir AÇÃO no Plano Plurianual 2022-2025, na Lei de Diretrizes Orçamentárias de 2024 e autoriza o Executivo Municipal abrir Crédito Especial na Lei Orçamentária Anual de 2024, no valor de R$ 224.000,00 (duzentos e vinte e quatro mil).</w:t>
      </w:r>
    </w:p>
    <w:p w14:paraId="7B93BC65" w14:textId="77777777" w:rsidR="00141B62" w:rsidRPr="0057323D" w:rsidRDefault="00141B62" w:rsidP="00141B62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782489AE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</w:t>
      </w:r>
      <w:r w:rsidR="00141B62">
        <w:rPr>
          <w:rFonts w:ascii="Arial" w:hAnsi="Arial" w:cs="Arial"/>
          <w:sz w:val="22"/>
          <w:szCs w:val="22"/>
        </w:rPr>
        <w:t xml:space="preserve"> abertura de crédito especial tem por objetivo troca de elemento</w:t>
      </w:r>
      <w:r w:rsidRPr="00C83DF0">
        <w:rPr>
          <w:rFonts w:ascii="Arial" w:hAnsi="Arial" w:cs="Arial"/>
          <w:sz w:val="22"/>
          <w:szCs w:val="22"/>
        </w:rPr>
        <w:t xml:space="preserve"> abertura </w:t>
      </w:r>
      <w:r w:rsidR="00141B62">
        <w:rPr>
          <w:rFonts w:ascii="Arial" w:hAnsi="Arial" w:cs="Arial"/>
          <w:sz w:val="22"/>
          <w:szCs w:val="22"/>
        </w:rPr>
        <w:t>e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C3C2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214482" w14:textId="2AD1AA3C" w:rsidR="00F60984" w:rsidRPr="00845F5A" w:rsidRDefault="00F60984" w:rsidP="00F6098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60984">
        <w:rPr>
          <w:rFonts w:ascii="Arial" w:hAnsi="Arial" w:cs="Arial"/>
          <w:sz w:val="22"/>
          <w:szCs w:val="22"/>
        </w:rPr>
        <w:t xml:space="preserve">A presente abertura de crédito especial tem por objetivo o pagamento de despesas com a contratação de serviços de assistência hospitalar. </w:t>
      </w:r>
      <w:r>
        <w:rPr>
          <w:rFonts w:ascii="Arial" w:hAnsi="Arial" w:cs="Arial"/>
          <w:sz w:val="22"/>
          <w:szCs w:val="22"/>
        </w:rPr>
        <w:t xml:space="preserve"> Estando de acordo com</w:t>
      </w:r>
      <w:r w:rsidRPr="00A52E45">
        <w:rPr>
          <w:rFonts w:ascii="Arial" w:hAnsi="Arial" w:cs="Arial"/>
          <w:sz w:val="22"/>
          <w:szCs w:val="22"/>
        </w:rPr>
        <w:t xml:space="preserve"> a Constituição Federal</w:t>
      </w:r>
      <w:r>
        <w:rPr>
          <w:rFonts w:ascii="Arial" w:hAnsi="Arial" w:cs="Arial"/>
          <w:sz w:val="22"/>
          <w:szCs w:val="22"/>
        </w:rPr>
        <w:t>, pois esta</w:t>
      </w:r>
      <w:r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6A9B4ECC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E50E87">
        <w:rPr>
          <w:rFonts w:ascii="Arial" w:hAnsi="Arial" w:cs="Arial"/>
          <w:sz w:val="22"/>
          <w:szCs w:val="22"/>
        </w:rPr>
        <w:t>18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E50E8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202</w:t>
      </w:r>
      <w:r w:rsidR="00E50E8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255E57" w14:textId="77777777" w:rsidR="00E50E87" w:rsidRDefault="00E50E87" w:rsidP="00E50E8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A123F8" w14:textId="77777777" w:rsidR="00E50E87" w:rsidRDefault="00E50E87" w:rsidP="00E50E8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____________________________________________</w:t>
      </w:r>
    </w:p>
    <w:p w14:paraId="73EDBE4D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02AA8EA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43062A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F469344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18C7151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43E4138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FCF1457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64C1AB4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10A96813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E0A5DF8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EC3CE5A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D99AEB" w14:textId="77777777" w:rsidR="00427F0E" w:rsidRPr="00AB123C" w:rsidRDefault="00427F0E" w:rsidP="00427F0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DE2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72AF4"/>
    <w:rsid w:val="000A4B11"/>
    <w:rsid w:val="000F2900"/>
    <w:rsid w:val="00116C8A"/>
    <w:rsid w:val="00137A10"/>
    <w:rsid w:val="00141B62"/>
    <w:rsid w:val="00427F0E"/>
    <w:rsid w:val="00455872"/>
    <w:rsid w:val="00521728"/>
    <w:rsid w:val="005B7F9D"/>
    <w:rsid w:val="005D1F98"/>
    <w:rsid w:val="00696C5A"/>
    <w:rsid w:val="00747E21"/>
    <w:rsid w:val="007D6FA6"/>
    <w:rsid w:val="00806898"/>
    <w:rsid w:val="00845F5A"/>
    <w:rsid w:val="00894BE6"/>
    <w:rsid w:val="00A44DBB"/>
    <w:rsid w:val="00AD0125"/>
    <w:rsid w:val="00B067C7"/>
    <w:rsid w:val="00B32AA9"/>
    <w:rsid w:val="00B47D1A"/>
    <w:rsid w:val="00B879A0"/>
    <w:rsid w:val="00C27B9E"/>
    <w:rsid w:val="00C83DF0"/>
    <w:rsid w:val="00DE2E73"/>
    <w:rsid w:val="00E042F3"/>
    <w:rsid w:val="00E50E87"/>
    <w:rsid w:val="00E91CFA"/>
    <w:rsid w:val="00F60984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2024-01-18T19:25:00Z</dcterms:created>
  <dcterms:modified xsi:type="dcterms:W3CDTF">2024-01-18T19:25:00Z</dcterms:modified>
</cp:coreProperties>
</file>