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3D2B6F" w14:textId="77777777" w:rsidR="007F2168" w:rsidRDefault="007F2168" w:rsidP="007F216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1.907/2023</w:t>
      </w:r>
      <w:r>
        <w:rPr>
          <w:rFonts w:ascii="Arial" w:hAnsi="Arial" w:cs="Arial"/>
          <w:bCs/>
          <w:sz w:val="22"/>
          <w:szCs w:val="22"/>
        </w:rPr>
        <w:t>, de origem do Poder Executivo, que “autoriza o Poder Executivo Municipal abrir crédito Suplementar no Orçamento de 2023, no valor de R$ 139.454,00 (cento e trinta e nove mil, quatrocentos e cinquenta e quatro reais).</w:t>
      </w:r>
    </w:p>
    <w:p w14:paraId="50A843E6" w14:textId="77777777" w:rsidR="007F2168" w:rsidRDefault="007F2168" w:rsidP="007F2168">
      <w:pPr>
        <w:jc w:val="both"/>
        <w:rPr>
          <w:rFonts w:ascii="Arial" w:hAnsi="Arial" w:cs="Arial"/>
          <w:bCs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3CF27E88" w14:textId="77777777" w:rsidR="007F2168" w:rsidRPr="0057323D" w:rsidRDefault="007F216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64E0C68F" w:rsidR="00DB2AA8" w:rsidRDefault="007F2168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 xml:space="preserve">suprir as despesas com material de consumo para Unidade Básica de Saúde. </w:t>
      </w:r>
      <w:r w:rsidR="0010595A"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1A507202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605171">
        <w:rPr>
          <w:rFonts w:ascii="Arial" w:hAnsi="Arial" w:cs="Arial"/>
          <w:sz w:val="22"/>
          <w:szCs w:val="22"/>
        </w:rPr>
        <w:t>24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30B35">
        <w:rPr>
          <w:rFonts w:ascii="Arial" w:hAnsi="Arial" w:cs="Arial"/>
          <w:sz w:val="22"/>
          <w:szCs w:val="22"/>
        </w:rPr>
        <w:t>outubro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39B1B729" w14:textId="561BEA54" w:rsidR="0013345B" w:rsidRDefault="0013345B" w:rsidP="00D30B3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232A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12412" w14:textId="77777777" w:rsidR="00D05A63" w:rsidRDefault="00D05A63" w:rsidP="00B814D2">
      <w:r>
        <w:separator/>
      </w:r>
    </w:p>
  </w:endnote>
  <w:endnote w:type="continuationSeparator" w:id="0">
    <w:p w14:paraId="59F72B30" w14:textId="77777777" w:rsidR="00D05A63" w:rsidRDefault="00D05A6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D91B0D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D91B0D" w:rsidRDefault="00D91B0D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D91B0D" w:rsidRPr="00950EB9" w:rsidRDefault="00D91B0D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D7D09" w14:textId="77777777" w:rsidR="00D05A63" w:rsidRDefault="00D05A63" w:rsidP="00B814D2">
      <w:r>
        <w:separator/>
      </w:r>
    </w:p>
  </w:footnote>
  <w:footnote w:type="continuationSeparator" w:id="0">
    <w:p w14:paraId="691F1CA5" w14:textId="77777777" w:rsidR="00D05A63" w:rsidRDefault="00D05A6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D91B0D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D91B0D" w:rsidRDefault="00D91B0D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D91B0D" w:rsidRPr="00AB27BF" w:rsidRDefault="00D91B0D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032"/>
    <w:rsid w:val="000232A1"/>
    <w:rsid w:val="00051AF2"/>
    <w:rsid w:val="00070ABB"/>
    <w:rsid w:val="000B547C"/>
    <w:rsid w:val="0010595A"/>
    <w:rsid w:val="0013345B"/>
    <w:rsid w:val="00140157"/>
    <w:rsid w:val="001B7DD6"/>
    <w:rsid w:val="001F124D"/>
    <w:rsid w:val="00227F7B"/>
    <w:rsid w:val="00237711"/>
    <w:rsid w:val="00252DEA"/>
    <w:rsid w:val="00295634"/>
    <w:rsid w:val="002B6321"/>
    <w:rsid w:val="002D7B6F"/>
    <w:rsid w:val="00302B0A"/>
    <w:rsid w:val="00306156"/>
    <w:rsid w:val="00331D1F"/>
    <w:rsid w:val="00360206"/>
    <w:rsid w:val="003642DD"/>
    <w:rsid w:val="00385D49"/>
    <w:rsid w:val="003A2A68"/>
    <w:rsid w:val="003A762E"/>
    <w:rsid w:val="003B1B50"/>
    <w:rsid w:val="00421273"/>
    <w:rsid w:val="00442645"/>
    <w:rsid w:val="004618AF"/>
    <w:rsid w:val="004922E3"/>
    <w:rsid w:val="00497330"/>
    <w:rsid w:val="004A219E"/>
    <w:rsid w:val="004E3D9B"/>
    <w:rsid w:val="0050320F"/>
    <w:rsid w:val="0050785C"/>
    <w:rsid w:val="005358F2"/>
    <w:rsid w:val="0055523C"/>
    <w:rsid w:val="0055618F"/>
    <w:rsid w:val="005864E0"/>
    <w:rsid w:val="005D5693"/>
    <w:rsid w:val="005F603D"/>
    <w:rsid w:val="00605171"/>
    <w:rsid w:val="006107A7"/>
    <w:rsid w:val="00611741"/>
    <w:rsid w:val="00627140"/>
    <w:rsid w:val="00651A69"/>
    <w:rsid w:val="0066703D"/>
    <w:rsid w:val="006C0995"/>
    <w:rsid w:val="006C3D94"/>
    <w:rsid w:val="006D6803"/>
    <w:rsid w:val="007007A3"/>
    <w:rsid w:val="00760F1A"/>
    <w:rsid w:val="00775468"/>
    <w:rsid w:val="007B45C6"/>
    <w:rsid w:val="007C3729"/>
    <w:rsid w:val="007E1AFE"/>
    <w:rsid w:val="007E3A44"/>
    <w:rsid w:val="007E7368"/>
    <w:rsid w:val="007F2168"/>
    <w:rsid w:val="007F4300"/>
    <w:rsid w:val="008009B4"/>
    <w:rsid w:val="0083384A"/>
    <w:rsid w:val="00845EB2"/>
    <w:rsid w:val="00853BE1"/>
    <w:rsid w:val="00875597"/>
    <w:rsid w:val="008926B2"/>
    <w:rsid w:val="00897719"/>
    <w:rsid w:val="008A4CF7"/>
    <w:rsid w:val="008D187F"/>
    <w:rsid w:val="0091100A"/>
    <w:rsid w:val="00934C88"/>
    <w:rsid w:val="00935710"/>
    <w:rsid w:val="009A2A34"/>
    <w:rsid w:val="009F584B"/>
    <w:rsid w:val="009F7C02"/>
    <w:rsid w:val="00A30BD4"/>
    <w:rsid w:val="00A33B2A"/>
    <w:rsid w:val="00A52E45"/>
    <w:rsid w:val="00A57B67"/>
    <w:rsid w:val="00A82094"/>
    <w:rsid w:val="00AC5E2E"/>
    <w:rsid w:val="00B24BE8"/>
    <w:rsid w:val="00B814D2"/>
    <w:rsid w:val="00B938BA"/>
    <w:rsid w:val="00BB145D"/>
    <w:rsid w:val="00C00165"/>
    <w:rsid w:val="00C540D6"/>
    <w:rsid w:val="00C76438"/>
    <w:rsid w:val="00C96229"/>
    <w:rsid w:val="00CB1AC7"/>
    <w:rsid w:val="00CB5819"/>
    <w:rsid w:val="00D05A63"/>
    <w:rsid w:val="00D30B35"/>
    <w:rsid w:val="00D610E2"/>
    <w:rsid w:val="00D67E94"/>
    <w:rsid w:val="00D91B0D"/>
    <w:rsid w:val="00D946CB"/>
    <w:rsid w:val="00D94827"/>
    <w:rsid w:val="00DB2AA8"/>
    <w:rsid w:val="00DF19FA"/>
    <w:rsid w:val="00E301E2"/>
    <w:rsid w:val="00E825B4"/>
    <w:rsid w:val="00EA59C2"/>
    <w:rsid w:val="00F10595"/>
    <w:rsid w:val="00F10A7A"/>
    <w:rsid w:val="00F23FDF"/>
    <w:rsid w:val="00F26AAB"/>
    <w:rsid w:val="00F9741F"/>
    <w:rsid w:val="00FA18F7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F795-A120-4191-B873-A392FD3F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2023-10-24T20:11:00Z</cp:lastPrinted>
  <dcterms:created xsi:type="dcterms:W3CDTF">2023-10-24T20:11:00Z</dcterms:created>
  <dcterms:modified xsi:type="dcterms:W3CDTF">2023-10-24T20:11:00Z</dcterms:modified>
</cp:coreProperties>
</file>