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1618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1CAA568F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DC77C7F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01FCF7A" w14:textId="5BAF81CC" w:rsidR="00B814D2" w:rsidRPr="0057323D" w:rsidRDefault="00B814D2" w:rsidP="00A363D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FC0F9A">
        <w:rPr>
          <w:rFonts w:ascii="Arial" w:hAnsi="Arial" w:cs="Arial"/>
          <w:b/>
          <w:bCs/>
          <w:sz w:val="22"/>
          <w:szCs w:val="22"/>
        </w:rPr>
        <w:t>1.</w:t>
      </w:r>
      <w:r w:rsidR="00F23747">
        <w:rPr>
          <w:rFonts w:ascii="Arial" w:hAnsi="Arial" w:cs="Arial"/>
          <w:b/>
          <w:bCs/>
          <w:sz w:val="22"/>
          <w:szCs w:val="22"/>
        </w:rPr>
        <w:t>8</w:t>
      </w:r>
      <w:r w:rsidR="0067439B">
        <w:rPr>
          <w:rFonts w:ascii="Arial" w:hAnsi="Arial" w:cs="Arial"/>
          <w:b/>
          <w:bCs/>
          <w:sz w:val="22"/>
          <w:szCs w:val="22"/>
        </w:rPr>
        <w:t>9</w:t>
      </w:r>
      <w:r w:rsidR="00B23936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F23747">
        <w:rPr>
          <w:rFonts w:ascii="Arial" w:hAnsi="Arial" w:cs="Arial"/>
          <w:b/>
          <w:bCs/>
          <w:sz w:val="22"/>
          <w:szCs w:val="22"/>
        </w:rPr>
        <w:t>3</w:t>
      </w:r>
      <w:r w:rsidRPr="0057323D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Pr="0057323D">
        <w:rPr>
          <w:rFonts w:ascii="Arial" w:hAnsi="Arial" w:cs="Arial"/>
          <w:bCs/>
          <w:i/>
          <w:sz w:val="22"/>
          <w:szCs w:val="22"/>
        </w:rPr>
        <w:t>“</w:t>
      </w:r>
      <w:bookmarkStart w:id="1" w:name="_Hlk77074999"/>
      <w:r w:rsidR="00B23936">
        <w:rPr>
          <w:rFonts w:ascii="Arial" w:hAnsi="Arial" w:cs="Arial"/>
          <w:i/>
          <w:sz w:val="22"/>
          <w:szCs w:val="22"/>
        </w:rPr>
        <w:t>Cria o Programa de Transporte Coletivo com “Tarifa Zero”, e dá outras providências.</w:t>
      </w:r>
    </w:p>
    <w:bookmarkEnd w:id="1"/>
    <w:p w14:paraId="3F675CBA" w14:textId="014D7C27" w:rsidR="00B814D2" w:rsidRPr="0057323D" w:rsidRDefault="00B814D2" w:rsidP="00B814D2">
      <w:pPr>
        <w:jc w:val="both"/>
        <w:rPr>
          <w:rFonts w:ascii="Arial" w:hAnsi="Arial" w:cs="Arial"/>
          <w:i/>
          <w:sz w:val="22"/>
          <w:szCs w:val="22"/>
        </w:rPr>
      </w:pPr>
    </w:p>
    <w:p w14:paraId="7B5D2A80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40347606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7A09208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0A2B8BE" w14:textId="7E07F8C9" w:rsidR="00B814D2" w:rsidRPr="0057323D" w:rsidRDefault="00B814D2" w:rsidP="003313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CBF205" w14:textId="1783FF82" w:rsidR="00B80566" w:rsidRDefault="00B814D2" w:rsidP="00D732FB">
      <w:pPr>
        <w:spacing w:line="276" w:lineRule="auto"/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  <w:r w:rsidR="00A64346">
        <w:rPr>
          <w:rFonts w:ascii="Arial" w:hAnsi="Arial" w:cs="Arial"/>
          <w:sz w:val="22"/>
          <w:szCs w:val="22"/>
        </w:rPr>
        <w:t xml:space="preserve"> </w:t>
      </w:r>
      <w:r w:rsidR="00A64346" w:rsidRPr="00A64346">
        <w:rPr>
          <w:rFonts w:ascii="Arial" w:hAnsi="Arial" w:cs="Arial"/>
          <w:sz w:val="22"/>
          <w:szCs w:val="22"/>
        </w:rPr>
        <w:t>O projeto de lei</w:t>
      </w:r>
      <w:r w:rsidR="00D732FB">
        <w:rPr>
          <w:rFonts w:ascii="Arial" w:hAnsi="Arial" w:cs="Arial"/>
          <w:sz w:val="22"/>
          <w:szCs w:val="22"/>
        </w:rPr>
        <w:t>, trata de interesse local, conforme</w:t>
      </w:r>
      <w:r w:rsidR="00A64346" w:rsidRPr="00A64346">
        <w:rPr>
          <w:rFonts w:ascii="Arial" w:hAnsi="Arial" w:cs="Arial"/>
          <w:sz w:val="22"/>
          <w:szCs w:val="22"/>
        </w:rPr>
        <w:t xml:space="preserve"> </w:t>
      </w:r>
      <w:r w:rsidR="00A67BCD">
        <w:rPr>
          <w:rFonts w:ascii="Arial" w:hAnsi="Arial" w:cs="Arial"/>
          <w:sz w:val="22"/>
          <w:szCs w:val="22"/>
        </w:rPr>
        <w:t>corresponde ao mandamento</w:t>
      </w:r>
      <w:r w:rsidR="00A64346" w:rsidRPr="00A64346">
        <w:rPr>
          <w:rFonts w:ascii="Arial" w:hAnsi="Arial" w:cs="Arial"/>
          <w:sz w:val="22"/>
          <w:szCs w:val="22"/>
        </w:rPr>
        <w:t xml:space="preserve"> </w:t>
      </w:r>
      <w:r w:rsidR="00A67BCD">
        <w:rPr>
          <w:rFonts w:ascii="Arial" w:hAnsi="Arial" w:cs="Arial"/>
          <w:sz w:val="22"/>
          <w:szCs w:val="22"/>
        </w:rPr>
        <w:t xml:space="preserve">do </w:t>
      </w:r>
      <w:r w:rsidR="00A64346">
        <w:rPr>
          <w:rFonts w:ascii="Arial" w:hAnsi="Arial" w:cs="Arial"/>
          <w:sz w:val="22"/>
          <w:szCs w:val="22"/>
        </w:rPr>
        <w:t>art.</w:t>
      </w:r>
      <w:r w:rsidR="00D732FB">
        <w:rPr>
          <w:rFonts w:ascii="Arial" w:hAnsi="Arial" w:cs="Arial"/>
          <w:sz w:val="22"/>
          <w:szCs w:val="22"/>
        </w:rPr>
        <w:t>6º</w:t>
      </w:r>
      <w:r w:rsidR="00A64346">
        <w:rPr>
          <w:rFonts w:ascii="Arial" w:hAnsi="Arial" w:cs="Arial"/>
          <w:sz w:val="22"/>
          <w:szCs w:val="22"/>
        </w:rPr>
        <w:t xml:space="preserve">, inciso </w:t>
      </w:r>
      <w:r w:rsidR="00D732FB">
        <w:rPr>
          <w:rFonts w:ascii="Arial" w:hAnsi="Arial" w:cs="Arial"/>
          <w:sz w:val="22"/>
          <w:szCs w:val="22"/>
        </w:rPr>
        <w:t>XII</w:t>
      </w:r>
      <w:r w:rsidR="00A64346">
        <w:rPr>
          <w:rFonts w:ascii="Arial" w:hAnsi="Arial" w:cs="Arial"/>
          <w:sz w:val="22"/>
          <w:szCs w:val="22"/>
        </w:rPr>
        <w:t xml:space="preserve"> da</w:t>
      </w:r>
      <w:r w:rsidR="00A64346" w:rsidRPr="00A64346">
        <w:rPr>
          <w:rFonts w:ascii="Arial" w:hAnsi="Arial" w:cs="Arial"/>
          <w:sz w:val="22"/>
          <w:szCs w:val="22"/>
        </w:rPr>
        <w:t xml:space="preserve"> </w:t>
      </w:r>
      <w:r w:rsidR="00A64346">
        <w:rPr>
          <w:rFonts w:ascii="Arial" w:hAnsi="Arial" w:cs="Arial"/>
          <w:sz w:val="22"/>
          <w:szCs w:val="22"/>
        </w:rPr>
        <w:t>Lei Orgânica municipal, que determina: “</w:t>
      </w:r>
      <w:r w:rsidR="00D732FB">
        <w:rPr>
          <w:rFonts w:ascii="Arial" w:hAnsi="Arial" w:cs="Arial"/>
          <w:i/>
          <w:iCs/>
          <w:sz w:val="22"/>
          <w:szCs w:val="22"/>
        </w:rPr>
        <w:t>Conceder e permitir os serviços de transporte coletivo, táxis e outros, fixando suas tarifas, itinerários, pontos de estabelecimentos e paradas;”.</w:t>
      </w:r>
    </w:p>
    <w:p w14:paraId="6BDCC6A8" w14:textId="77777777" w:rsidR="00D732FB" w:rsidRDefault="00D732FB" w:rsidP="00D732F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41DDC5" w14:textId="6C106C80" w:rsidR="00A64346" w:rsidRDefault="00B80566" w:rsidP="00B8056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80566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36F5A90D" w14:textId="77777777" w:rsidR="00DB2AA8" w:rsidRDefault="00DB2AA8" w:rsidP="00833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6338E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3E8AE650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BC6748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6D3279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5DA1F3E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916423A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55F78116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32016EA" w14:textId="7AA0196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D732FB">
        <w:rPr>
          <w:rFonts w:ascii="Arial" w:hAnsi="Arial" w:cs="Arial"/>
          <w:sz w:val="22"/>
          <w:szCs w:val="22"/>
        </w:rPr>
        <w:t>19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D732FB">
        <w:rPr>
          <w:rFonts w:ascii="Arial" w:hAnsi="Arial" w:cs="Arial"/>
          <w:sz w:val="22"/>
          <w:szCs w:val="22"/>
        </w:rPr>
        <w:t>setembro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0344B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11BD46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3AFE1D0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7D76A81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9771678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8A5F920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3252F9F2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344B9108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5207AAC2" w14:textId="77777777" w:rsidR="000344BD" w:rsidRPr="00AB123C" w:rsidRDefault="000344BD" w:rsidP="000344BD">
      <w:pPr>
        <w:spacing w:line="276" w:lineRule="auto"/>
        <w:rPr>
          <w:rFonts w:ascii="Arial" w:hAnsi="Arial" w:cs="Arial"/>
          <w:sz w:val="20"/>
          <w:szCs w:val="20"/>
        </w:rPr>
      </w:pPr>
    </w:p>
    <w:p w14:paraId="0B2EBFED" w14:textId="77777777" w:rsidR="000344BD" w:rsidRPr="00AB123C" w:rsidRDefault="000344BD" w:rsidP="000344B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1B85ACB5" w14:textId="77777777" w:rsidR="000344BD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723F6BC6" w14:textId="77777777" w:rsidR="000344BD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06168AD6" w14:textId="77777777" w:rsidR="000344BD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9D8E99E" w14:textId="77777777" w:rsidR="000344BD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01871CE2" w14:textId="77777777" w:rsidR="000344BD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376BAC58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73FEA8B9" w14:textId="77777777" w:rsidR="00B814D2" w:rsidRPr="00B814D2" w:rsidRDefault="00B814D2" w:rsidP="000344BD">
      <w:pPr>
        <w:spacing w:line="276" w:lineRule="auto"/>
        <w:jc w:val="center"/>
        <w:rPr>
          <w:rFonts w:ascii="Arial" w:hAnsi="Arial" w:cs="Arial"/>
        </w:rPr>
      </w:pPr>
    </w:p>
    <w:sectPr w:rsidR="00B814D2" w:rsidRPr="00B814D2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658E9" w14:textId="77777777" w:rsidR="00C207AC" w:rsidRDefault="00C207AC" w:rsidP="00B814D2">
      <w:r>
        <w:separator/>
      </w:r>
    </w:p>
  </w:endnote>
  <w:endnote w:type="continuationSeparator" w:id="0">
    <w:p w14:paraId="381C1A5B" w14:textId="77777777" w:rsidR="00C207AC" w:rsidRDefault="00C207AC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4239B" w14:textId="77777777" w:rsidR="00B64624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6E299" w14:textId="77777777" w:rsidR="00B64624" w:rsidRDefault="00B64624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6937C" w14:textId="77777777" w:rsidR="00B64624" w:rsidRPr="00950EB9" w:rsidRDefault="00B64624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83247" w14:textId="77777777" w:rsidR="00C207AC" w:rsidRDefault="00C207AC" w:rsidP="00B814D2">
      <w:r>
        <w:separator/>
      </w:r>
    </w:p>
  </w:footnote>
  <w:footnote w:type="continuationSeparator" w:id="0">
    <w:p w14:paraId="78D4387D" w14:textId="77777777" w:rsidR="00C207AC" w:rsidRDefault="00C207AC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E9C4F" w14:textId="77777777" w:rsidR="00B64624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5F7171" w14:textId="77777777" w:rsidR="00B64624" w:rsidRDefault="00B64624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F3E89" w14:textId="77777777" w:rsidR="00B64624" w:rsidRPr="00AB27BF" w:rsidRDefault="00B64624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68B4"/>
    <w:rsid w:val="000344BD"/>
    <w:rsid w:val="00057327"/>
    <w:rsid w:val="000C11B3"/>
    <w:rsid w:val="000D4B4E"/>
    <w:rsid w:val="000F2FA3"/>
    <w:rsid w:val="00140157"/>
    <w:rsid w:val="00162C70"/>
    <w:rsid w:val="0017633D"/>
    <w:rsid w:val="00227F7B"/>
    <w:rsid w:val="00237711"/>
    <w:rsid w:val="002B6321"/>
    <w:rsid w:val="00302B0A"/>
    <w:rsid w:val="003313D0"/>
    <w:rsid w:val="00331D1F"/>
    <w:rsid w:val="00360206"/>
    <w:rsid w:val="00371D15"/>
    <w:rsid w:val="003A2A68"/>
    <w:rsid w:val="00401145"/>
    <w:rsid w:val="0043343A"/>
    <w:rsid w:val="00443FC7"/>
    <w:rsid w:val="0055618F"/>
    <w:rsid w:val="005862A8"/>
    <w:rsid w:val="00597D86"/>
    <w:rsid w:val="005B499B"/>
    <w:rsid w:val="005C771F"/>
    <w:rsid w:val="00626144"/>
    <w:rsid w:val="00627140"/>
    <w:rsid w:val="0067439B"/>
    <w:rsid w:val="006F07BE"/>
    <w:rsid w:val="007007A3"/>
    <w:rsid w:val="00775468"/>
    <w:rsid w:val="007C3729"/>
    <w:rsid w:val="007E1AFE"/>
    <w:rsid w:val="007E7368"/>
    <w:rsid w:val="008009B4"/>
    <w:rsid w:val="0083384A"/>
    <w:rsid w:val="008A4CF7"/>
    <w:rsid w:val="008D187F"/>
    <w:rsid w:val="0091100A"/>
    <w:rsid w:val="00934C88"/>
    <w:rsid w:val="009F7C02"/>
    <w:rsid w:val="00A33B2A"/>
    <w:rsid w:val="00A363DF"/>
    <w:rsid w:val="00A52E45"/>
    <w:rsid w:val="00A64346"/>
    <w:rsid w:val="00A65C19"/>
    <w:rsid w:val="00A67BCD"/>
    <w:rsid w:val="00B234AF"/>
    <w:rsid w:val="00B23936"/>
    <w:rsid w:val="00B64624"/>
    <w:rsid w:val="00B80566"/>
    <w:rsid w:val="00B814D2"/>
    <w:rsid w:val="00BC32F2"/>
    <w:rsid w:val="00BF60F0"/>
    <w:rsid w:val="00C207AC"/>
    <w:rsid w:val="00CB1AC7"/>
    <w:rsid w:val="00CF5A62"/>
    <w:rsid w:val="00D610E2"/>
    <w:rsid w:val="00D732FB"/>
    <w:rsid w:val="00DB2AA8"/>
    <w:rsid w:val="00E63EE6"/>
    <w:rsid w:val="00F07793"/>
    <w:rsid w:val="00F10A7A"/>
    <w:rsid w:val="00F23747"/>
    <w:rsid w:val="00F26AAB"/>
    <w:rsid w:val="00F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F910"/>
  <w15:docId w15:val="{4934819D-8775-4152-A2B2-6B652A8B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5610B-FB4D-4E09-8169-5523A848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2023-09-19T19:11:00Z</cp:lastPrinted>
  <dcterms:created xsi:type="dcterms:W3CDTF">2023-09-19T19:11:00Z</dcterms:created>
  <dcterms:modified xsi:type="dcterms:W3CDTF">2023-09-19T19:11:00Z</dcterms:modified>
</cp:coreProperties>
</file>