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39933" w14:textId="77777777" w:rsidR="00521728" w:rsidRPr="0057323D" w:rsidRDefault="00521728" w:rsidP="00885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 xml:space="preserve">PARECER DA </w:t>
      </w:r>
      <w:r>
        <w:rPr>
          <w:rFonts w:ascii="Arial" w:hAnsi="Arial" w:cs="Arial"/>
          <w:b/>
          <w:sz w:val="22"/>
          <w:szCs w:val="22"/>
        </w:rPr>
        <w:t>COMISSÃO DE ECONOMIA, FINANÇAS E ORÇAMENTO</w:t>
      </w:r>
    </w:p>
    <w:p w14:paraId="4B31DC11" w14:textId="77777777" w:rsidR="00521728" w:rsidRPr="0057323D" w:rsidRDefault="00521728" w:rsidP="00932387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7E5165D" w14:textId="0A97C7ED" w:rsidR="006D69E6" w:rsidRDefault="006D69E6" w:rsidP="006D69E6">
      <w:pPr>
        <w:jc w:val="both"/>
        <w:rPr>
          <w:rFonts w:ascii="Arial" w:hAnsi="Arial" w:cs="Arial"/>
          <w:i/>
          <w:sz w:val="22"/>
          <w:szCs w:val="22"/>
        </w:rPr>
      </w:pPr>
      <w:r w:rsidRPr="0097692F">
        <w:rPr>
          <w:rFonts w:ascii="Arial" w:hAnsi="Arial" w:cs="Arial"/>
          <w:b/>
          <w:bCs/>
          <w:sz w:val="22"/>
          <w:szCs w:val="22"/>
        </w:rPr>
        <w:t>Projeto de Lei nº 1.</w:t>
      </w:r>
      <w:r>
        <w:rPr>
          <w:rFonts w:ascii="Arial" w:hAnsi="Arial" w:cs="Arial"/>
          <w:b/>
          <w:bCs/>
          <w:sz w:val="22"/>
          <w:szCs w:val="22"/>
        </w:rPr>
        <w:t>839</w:t>
      </w:r>
      <w:r w:rsidRPr="0097692F">
        <w:rPr>
          <w:rFonts w:ascii="Arial" w:hAnsi="Arial" w:cs="Arial"/>
          <w:b/>
          <w:bCs/>
          <w:sz w:val="22"/>
          <w:szCs w:val="22"/>
        </w:rPr>
        <w:t>/202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97692F">
        <w:rPr>
          <w:rFonts w:ascii="Arial" w:hAnsi="Arial" w:cs="Arial"/>
          <w:b/>
          <w:bCs/>
          <w:sz w:val="22"/>
          <w:szCs w:val="22"/>
        </w:rPr>
        <w:t xml:space="preserve">, </w:t>
      </w:r>
      <w:r w:rsidRPr="0097692F">
        <w:rPr>
          <w:rFonts w:ascii="Arial" w:hAnsi="Arial" w:cs="Arial"/>
          <w:sz w:val="22"/>
          <w:szCs w:val="22"/>
        </w:rPr>
        <w:t xml:space="preserve">de origem do Poder Executivo, que </w:t>
      </w:r>
      <w:r w:rsidRPr="0097692F">
        <w:rPr>
          <w:rFonts w:ascii="Arial" w:hAnsi="Arial" w:cs="Arial"/>
          <w:i/>
          <w:sz w:val="22"/>
          <w:szCs w:val="22"/>
        </w:rPr>
        <w:t>“autoriza o Poder Executivo Municipal a contratar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97692F">
        <w:rPr>
          <w:rFonts w:ascii="Arial" w:hAnsi="Arial" w:cs="Arial"/>
          <w:i/>
          <w:sz w:val="22"/>
          <w:szCs w:val="22"/>
        </w:rPr>
        <w:t>por prazo determinado, em razão de excepcional interesse público</w:t>
      </w:r>
      <w:bookmarkStart w:id="0" w:name="_Hlk83729019"/>
      <w:r>
        <w:rPr>
          <w:rFonts w:ascii="Arial" w:hAnsi="Arial" w:cs="Arial"/>
          <w:i/>
          <w:sz w:val="22"/>
          <w:szCs w:val="22"/>
        </w:rPr>
        <w:t xml:space="preserve">, um farmacêutico </w:t>
      </w:r>
      <w:r w:rsidRPr="0097692F">
        <w:rPr>
          <w:rFonts w:ascii="Arial" w:hAnsi="Arial" w:cs="Arial"/>
          <w:i/>
          <w:sz w:val="22"/>
          <w:szCs w:val="22"/>
        </w:rPr>
        <w:t>e dá outras providências.</w:t>
      </w:r>
    </w:p>
    <w:p w14:paraId="7BDD9647" w14:textId="77777777" w:rsidR="006D69E6" w:rsidRPr="0097692F" w:rsidRDefault="006D69E6" w:rsidP="006D69E6">
      <w:pPr>
        <w:jc w:val="both"/>
        <w:rPr>
          <w:rFonts w:ascii="Arial" w:hAnsi="Arial" w:cs="Arial"/>
          <w:i/>
          <w:sz w:val="22"/>
          <w:szCs w:val="22"/>
        </w:rPr>
      </w:pPr>
    </w:p>
    <w:bookmarkEnd w:id="0"/>
    <w:p w14:paraId="41079A6C" w14:textId="77777777" w:rsidR="00521728" w:rsidRPr="0057323D" w:rsidRDefault="00521728" w:rsidP="00885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716E8765" w14:textId="77777777" w:rsidR="006D69E6" w:rsidRDefault="006D69E6" w:rsidP="006D69E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84D14B8" w14:textId="0020A765" w:rsidR="006D69E6" w:rsidRDefault="006D69E6" w:rsidP="006D69E6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419EE">
        <w:rPr>
          <w:rFonts w:ascii="Arial" w:hAnsi="Arial" w:cs="Arial"/>
          <w:sz w:val="22"/>
          <w:szCs w:val="22"/>
        </w:rPr>
        <w:t>A contrataç</w:t>
      </w:r>
      <w:r>
        <w:rPr>
          <w:rFonts w:ascii="Arial" w:hAnsi="Arial" w:cs="Arial"/>
          <w:sz w:val="22"/>
          <w:szCs w:val="22"/>
        </w:rPr>
        <w:t>ão</w:t>
      </w:r>
      <w:r w:rsidRPr="00F419EE">
        <w:rPr>
          <w:rFonts w:ascii="Arial" w:hAnsi="Arial" w:cs="Arial"/>
          <w:sz w:val="22"/>
          <w:szCs w:val="22"/>
        </w:rPr>
        <w:t xml:space="preserve"> se dar</w:t>
      </w:r>
      <w:r>
        <w:rPr>
          <w:rFonts w:ascii="Arial" w:hAnsi="Arial" w:cs="Arial"/>
          <w:sz w:val="22"/>
          <w:szCs w:val="22"/>
        </w:rPr>
        <w:t>á</w:t>
      </w:r>
      <w:r w:rsidRPr="00F419EE">
        <w:rPr>
          <w:rFonts w:ascii="Arial" w:hAnsi="Arial" w:cs="Arial"/>
          <w:sz w:val="22"/>
          <w:szCs w:val="22"/>
        </w:rPr>
        <w:t xml:space="preserve"> pelo período de </w:t>
      </w:r>
      <w:r>
        <w:rPr>
          <w:rFonts w:ascii="Arial" w:hAnsi="Arial" w:cs="Arial"/>
          <w:sz w:val="22"/>
          <w:szCs w:val="22"/>
        </w:rPr>
        <w:t>10</w:t>
      </w:r>
      <w:r w:rsidRPr="00F419EE">
        <w:rPr>
          <w:rFonts w:ascii="Arial" w:hAnsi="Arial" w:cs="Arial"/>
          <w:sz w:val="22"/>
          <w:szCs w:val="22"/>
        </w:rPr>
        <w:t xml:space="preserve"> meses, sendo determinado, portanto, o tempo de duração e seguirá a ordem de classificação de Processo Seletivo Simplificado </w:t>
      </w:r>
      <w:r>
        <w:rPr>
          <w:rFonts w:ascii="Arial" w:hAnsi="Arial" w:cs="Arial"/>
          <w:sz w:val="22"/>
          <w:szCs w:val="22"/>
        </w:rPr>
        <w:t>em andamento</w:t>
      </w:r>
      <w:r w:rsidRPr="00F419E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F419EE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a</w:t>
      </w:r>
      <w:r w:rsidRPr="00F419E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contratação se justifica pela necessidade de referido profissional atuar junto ao Posto de saúde.</w:t>
      </w:r>
    </w:p>
    <w:p w14:paraId="7FC28B47" w14:textId="77777777" w:rsidR="006D69E6" w:rsidRPr="00F419EE" w:rsidRDefault="006D69E6" w:rsidP="006D69E6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BC6653C" w14:textId="4A7FD627" w:rsidR="00521728" w:rsidRPr="00306487" w:rsidRDefault="00521728" w:rsidP="00885E8E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As despesas decorrentes desta Lei correrão a conta de dotações orçamentárias próprias consignadas n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 Lei Orçamentária Anual de 202</w:t>
      </w:r>
      <w:r w:rsidR="000C3321">
        <w:rPr>
          <w:rFonts w:ascii="Arial" w:hAnsi="Arial" w:cs="Arial"/>
          <w:color w:val="000000"/>
          <w:sz w:val="22"/>
          <w:szCs w:val="22"/>
          <w:shd w:val="clear" w:color="auto" w:fill="FFFFFF"/>
        </w:rPr>
        <w:t>3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72FB6E56" w14:textId="03F36950" w:rsidR="00521728" w:rsidRPr="008034AE" w:rsidRDefault="00521728" w:rsidP="008034AE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32C4CB22" w14:textId="77777777" w:rsidR="00521728" w:rsidRPr="0057323D" w:rsidRDefault="00521728" w:rsidP="00885E8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42B1B4CA" w14:textId="5D7521D3" w:rsidR="00521728" w:rsidRDefault="00521728" w:rsidP="00885E8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6717044" w14:textId="5A552FF1" w:rsidR="00521728" w:rsidRPr="0057323D" w:rsidRDefault="00521728" w:rsidP="00885E8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Municipal.</w:t>
      </w:r>
    </w:p>
    <w:p w14:paraId="38ECB419" w14:textId="77777777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BC6034A" w14:textId="77777777" w:rsidR="00521728" w:rsidRPr="0057323D" w:rsidRDefault="00521728" w:rsidP="00885E8E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2679106A" w14:textId="77777777" w:rsidR="00521728" w:rsidRPr="0057323D" w:rsidRDefault="00521728" w:rsidP="00885E8E">
      <w:pPr>
        <w:jc w:val="both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0D7786F5" w14:textId="77777777" w:rsidR="00521728" w:rsidRPr="0057323D" w:rsidRDefault="00521728" w:rsidP="00885E8E">
      <w:pPr>
        <w:jc w:val="both"/>
        <w:rPr>
          <w:rFonts w:ascii="Arial" w:hAnsi="Arial" w:cs="Arial"/>
          <w:b/>
          <w:sz w:val="22"/>
          <w:szCs w:val="22"/>
        </w:rPr>
      </w:pPr>
    </w:p>
    <w:p w14:paraId="3D810D51" w14:textId="77777777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1AE8ABA1" w14:textId="77777777" w:rsidR="00521728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B0CF2BD" w14:textId="1EEB7AB5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0C3321">
        <w:rPr>
          <w:rFonts w:ascii="Arial" w:hAnsi="Arial" w:cs="Arial"/>
          <w:sz w:val="22"/>
          <w:szCs w:val="22"/>
        </w:rPr>
        <w:t>0</w:t>
      </w:r>
      <w:r w:rsidR="00932387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de </w:t>
      </w:r>
      <w:r w:rsidR="008034AE">
        <w:rPr>
          <w:rFonts w:ascii="Arial" w:hAnsi="Arial" w:cs="Arial"/>
          <w:sz w:val="22"/>
          <w:szCs w:val="22"/>
        </w:rPr>
        <w:t>fevereiro</w:t>
      </w:r>
      <w:r>
        <w:rPr>
          <w:rFonts w:ascii="Arial" w:hAnsi="Arial" w:cs="Arial"/>
          <w:sz w:val="22"/>
          <w:szCs w:val="22"/>
        </w:rPr>
        <w:t xml:space="preserve"> de 202</w:t>
      </w:r>
      <w:r w:rsidR="000C3321">
        <w:rPr>
          <w:rFonts w:ascii="Arial" w:hAnsi="Arial" w:cs="Arial"/>
          <w:sz w:val="22"/>
          <w:szCs w:val="22"/>
        </w:rPr>
        <w:t>3.</w:t>
      </w:r>
    </w:p>
    <w:p w14:paraId="40D56E36" w14:textId="77777777" w:rsidR="00521728" w:rsidRPr="0057323D" w:rsidRDefault="00521728" w:rsidP="00885E8E">
      <w:pPr>
        <w:jc w:val="both"/>
        <w:rPr>
          <w:rFonts w:ascii="Arial" w:hAnsi="Arial" w:cs="Arial"/>
          <w:sz w:val="22"/>
          <w:szCs w:val="22"/>
        </w:rPr>
      </w:pPr>
    </w:p>
    <w:p w14:paraId="56F1E1C3" w14:textId="77777777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AD774D1" w14:textId="77777777" w:rsidR="007B290A" w:rsidRPr="00AB123C" w:rsidRDefault="008A0EE2" w:rsidP="007B290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</w:t>
      </w:r>
      <w:r w:rsidR="007B290A"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14:paraId="56A93264" w14:textId="77777777" w:rsidR="007B290A" w:rsidRPr="00AB123C" w:rsidRDefault="007B290A" w:rsidP="007B290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DÉBORA BUSATTO - PP</w:t>
      </w:r>
    </w:p>
    <w:p w14:paraId="33FF1692" w14:textId="77777777" w:rsidR="007B290A" w:rsidRPr="00AB123C" w:rsidRDefault="007B290A" w:rsidP="007B290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</w:t>
      </w:r>
      <w:r>
        <w:rPr>
          <w:rFonts w:ascii="Arial" w:hAnsi="Arial" w:cs="Arial"/>
          <w:sz w:val="20"/>
          <w:szCs w:val="20"/>
        </w:rPr>
        <w:t>nte da Comissão de Economia, Finanças e Orçamento.</w:t>
      </w:r>
    </w:p>
    <w:p w14:paraId="5C11BCA0" w14:textId="77777777" w:rsidR="007B290A" w:rsidRPr="00AB123C" w:rsidRDefault="007B290A" w:rsidP="007B290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2F7E1AF2" w14:textId="77777777" w:rsidR="007B290A" w:rsidRPr="00AB123C" w:rsidRDefault="007B290A" w:rsidP="007B290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</w:p>
    <w:p w14:paraId="13DC8112" w14:textId="77777777" w:rsidR="007B290A" w:rsidRDefault="007B290A" w:rsidP="007B290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EDINEI ISREAL DA SILVA - PSDB</w:t>
      </w:r>
    </w:p>
    <w:p w14:paraId="0D504A23" w14:textId="77777777" w:rsidR="007B290A" w:rsidRDefault="007B290A" w:rsidP="007B290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14:paraId="5C38D5D6" w14:textId="77777777" w:rsidR="007B290A" w:rsidRDefault="007B290A" w:rsidP="007B290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0B706AA2" w14:textId="77777777" w:rsidR="007B290A" w:rsidRDefault="007B290A" w:rsidP="007B290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14:paraId="72B76DF0" w14:textId="77777777" w:rsidR="007B290A" w:rsidRDefault="007B290A" w:rsidP="007B290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OLAVO DA ROSA - PT</w:t>
      </w:r>
    </w:p>
    <w:p w14:paraId="02018D06" w14:textId="77777777" w:rsidR="007B290A" w:rsidRDefault="007B290A" w:rsidP="007B290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</w:p>
    <w:p w14:paraId="32863741" w14:textId="108BC3F9" w:rsidR="008034AE" w:rsidRPr="00AB123C" w:rsidRDefault="008034AE" w:rsidP="007B290A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8034AE" w:rsidRPr="00AB123C" w:rsidSect="000F29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728"/>
    <w:rsid w:val="000152E6"/>
    <w:rsid w:val="000666EE"/>
    <w:rsid w:val="000A4B11"/>
    <w:rsid w:val="000C3321"/>
    <w:rsid w:val="000F2900"/>
    <w:rsid w:val="001C25AF"/>
    <w:rsid w:val="00221D54"/>
    <w:rsid w:val="002B0A3D"/>
    <w:rsid w:val="002D3BB6"/>
    <w:rsid w:val="004163C7"/>
    <w:rsid w:val="00430346"/>
    <w:rsid w:val="00521728"/>
    <w:rsid w:val="005D1F98"/>
    <w:rsid w:val="005E7804"/>
    <w:rsid w:val="006D69E6"/>
    <w:rsid w:val="007502BA"/>
    <w:rsid w:val="00785808"/>
    <w:rsid w:val="007A4A8C"/>
    <w:rsid w:val="007B290A"/>
    <w:rsid w:val="007E3A26"/>
    <w:rsid w:val="008034AE"/>
    <w:rsid w:val="00816962"/>
    <w:rsid w:val="00885E8E"/>
    <w:rsid w:val="008A0EE2"/>
    <w:rsid w:val="008A52DD"/>
    <w:rsid w:val="00932387"/>
    <w:rsid w:val="0093350F"/>
    <w:rsid w:val="00964423"/>
    <w:rsid w:val="00994CCC"/>
    <w:rsid w:val="00A44DBB"/>
    <w:rsid w:val="00AA493E"/>
    <w:rsid w:val="00B067C7"/>
    <w:rsid w:val="00B47D1A"/>
    <w:rsid w:val="00C1006F"/>
    <w:rsid w:val="00C27B9E"/>
    <w:rsid w:val="00C52624"/>
    <w:rsid w:val="00D57D5E"/>
    <w:rsid w:val="00E26FEC"/>
    <w:rsid w:val="00E40A56"/>
    <w:rsid w:val="00E91973"/>
    <w:rsid w:val="00E91CFA"/>
    <w:rsid w:val="00EF447C"/>
    <w:rsid w:val="00F043D3"/>
    <w:rsid w:val="00F90492"/>
    <w:rsid w:val="00FC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94F05"/>
  <w15:docId w15:val="{73079511-109C-492C-BFBA-F47D554D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85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8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Cliente</cp:lastModifiedBy>
  <cp:revision>2</cp:revision>
  <dcterms:created xsi:type="dcterms:W3CDTF">2023-02-02T14:02:00Z</dcterms:created>
  <dcterms:modified xsi:type="dcterms:W3CDTF">2023-02-02T14:02:00Z</dcterms:modified>
</cp:coreProperties>
</file>