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7A" w:rsidRDefault="000D7B7A" w:rsidP="000D7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0D7B7A" w:rsidRDefault="000D7B7A" w:rsidP="000D7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</w:t>
      </w:r>
      <w:r w:rsidR="00764D21">
        <w:rPr>
          <w:rFonts w:ascii="Arial" w:hAnsi="Arial" w:cs="Arial"/>
          <w:b/>
          <w:sz w:val="22"/>
          <w:szCs w:val="22"/>
        </w:rPr>
        <w:t>REDAÇÃO FINAL</w:t>
      </w:r>
    </w:p>
    <w:p w:rsidR="000D7B7A" w:rsidRDefault="000D7B7A" w:rsidP="000D7B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7B7A" w:rsidRDefault="000D7B7A" w:rsidP="000D7B7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0D7B7A" w:rsidRDefault="000D7B7A" w:rsidP="000D7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D7B7A" w:rsidRDefault="000D7B7A" w:rsidP="000D7B7A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1.796/2022,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>
        <w:rPr>
          <w:rFonts w:ascii="Arial" w:hAnsi="Arial" w:cs="Arial"/>
          <w:sz w:val="22"/>
          <w:szCs w:val="22"/>
        </w:rPr>
        <w:t>público, três serventes e dá outras providências.</w:t>
      </w:r>
    </w:p>
    <w:bookmarkEnd w:id="0"/>
    <w:bookmarkEnd w:id="1"/>
    <w:p w:rsidR="000D7B7A" w:rsidRDefault="000D7B7A" w:rsidP="000D7B7A">
      <w:pPr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do referido profissional se justifica pelo afastamento e exoneração de servidoras efetivas.</w:t>
      </w: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 o Princípio da Isonomia, porquanto “será formalizado mediante contrato administrativo de serviço temporário, tendo por fundamento o art. 37, inciso IX, da Constituição Federal e a Lei nº 1.260/2014 Regime Jurídico Municipal.</w:t>
      </w: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0D7B7A" w:rsidRDefault="000D7B7A" w:rsidP="000D7B7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0D7B7A" w:rsidRDefault="000D7B7A" w:rsidP="000D7B7A">
      <w:pPr>
        <w:jc w:val="center"/>
        <w:rPr>
          <w:rFonts w:ascii="Arial" w:hAnsi="Arial" w:cs="Arial"/>
          <w:b/>
          <w:sz w:val="22"/>
          <w:szCs w:val="22"/>
        </w:rPr>
      </w:pP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30 de agosto de 2022.</w:t>
      </w: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D7B7A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0D7B7A" w:rsidRDefault="000D7B7A" w:rsidP="000D7B7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0D7B7A" w:rsidRDefault="000D7B7A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0D7B7A" w:rsidSect="000D7B7A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E7" w:rsidRDefault="00531FE7" w:rsidP="005B39B6">
      <w:r>
        <w:separator/>
      </w:r>
    </w:p>
  </w:endnote>
  <w:endnote w:type="continuationSeparator" w:id="1">
    <w:p w:rsidR="00531FE7" w:rsidRDefault="00531FE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E7" w:rsidRDefault="00531FE7" w:rsidP="005B39B6">
      <w:r>
        <w:separator/>
      </w:r>
    </w:p>
  </w:footnote>
  <w:footnote w:type="continuationSeparator" w:id="1">
    <w:p w:rsidR="00531FE7" w:rsidRDefault="00531FE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31FE7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2022-08-30T18:22:00Z</dcterms:created>
  <dcterms:modified xsi:type="dcterms:W3CDTF">2022-08-30T18:23:00Z</dcterms:modified>
</cp:coreProperties>
</file>