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5C0CB" w14:textId="77777777" w:rsidR="002B60AB" w:rsidRDefault="002B60AB" w:rsidP="002B6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 DA COMISSÃO DE ECONOMIA, FINANÇAS E ORÇAMENTO</w:t>
      </w:r>
    </w:p>
    <w:p w14:paraId="46720A9B" w14:textId="77777777" w:rsidR="002B60AB" w:rsidRDefault="002B60AB" w:rsidP="002B60AB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00DB480" w14:textId="77777777" w:rsidR="002B60AB" w:rsidRDefault="002B60AB" w:rsidP="002B60AB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Projeto de Lei nº 1.825/2022, </w:t>
      </w:r>
      <w:r>
        <w:rPr>
          <w:rFonts w:ascii="Arial" w:hAnsi="Arial" w:cs="Arial"/>
          <w:bCs/>
          <w:color w:val="000000"/>
          <w:sz w:val="22"/>
          <w:szCs w:val="22"/>
        </w:rPr>
        <w:t>de origem do Poder Executivo, institui turno único de trabalho em órgãos e serviços públicos municipais pelo período que especifica e dá outras providências.</w:t>
      </w:r>
    </w:p>
    <w:p w14:paraId="48D26452" w14:textId="77777777" w:rsidR="002B60AB" w:rsidRDefault="002B60AB" w:rsidP="002B60A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A5F851D" w14:textId="77777777" w:rsidR="002B60AB" w:rsidRDefault="002B60AB" w:rsidP="002B60AB">
      <w:pPr>
        <w:jc w:val="both"/>
        <w:rPr>
          <w:rFonts w:ascii="Arial" w:hAnsi="Arial" w:cs="Arial"/>
          <w:i/>
          <w:sz w:val="22"/>
          <w:szCs w:val="22"/>
        </w:rPr>
      </w:pPr>
    </w:p>
    <w:p w14:paraId="4D8295E2" w14:textId="77777777" w:rsidR="002B60AB" w:rsidRDefault="002B60AB" w:rsidP="002B6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</w:t>
      </w:r>
    </w:p>
    <w:p w14:paraId="25BCCB9B" w14:textId="77777777" w:rsidR="002B60AB" w:rsidRDefault="002B60AB" w:rsidP="002B60AB">
      <w:pPr>
        <w:jc w:val="both"/>
        <w:rPr>
          <w:rFonts w:ascii="Arial" w:hAnsi="Arial" w:cs="Arial"/>
          <w:sz w:val="22"/>
          <w:szCs w:val="22"/>
        </w:rPr>
      </w:pPr>
    </w:p>
    <w:p w14:paraId="56DBBE3E" w14:textId="77777777" w:rsidR="002B60AB" w:rsidRDefault="002B60AB" w:rsidP="002B60AB">
      <w:pPr>
        <w:ind w:firstLine="708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 presente projeto encontra-se de acordo, pois a alteração do horário de funcionamento dos órgãos públicos Municipais é de interesse local conforme</w:t>
      </w:r>
      <w:r>
        <w:rPr>
          <w:rFonts w:ascii="Arial" w:hAnsi="Arial" w:cs="Arial"/>
          <w:sz w:val="22"/>
          <w:szCs w:val="22"/>
        </w:rPr>
        <w:t xml:space="preserve"> prevê a Constituição Federal e da mesma a Lei Orgânica</w:t>
      </w:r>
      <w:r>
        <w:rPr>
          <w:rFonts w:ascii="Arial" w:hAnsi="Arial" w:cs="Arial"/>
          <w:i/>
          <w:iCs/>
          <w:sz w:val="22"/>
          <w:szCs w:val="22"/>
        </w:rPr>
        <w:t xml:space="preserve">: Art. 6º Compete ao Município, no exercício de sua autonomia:[..] II – legislar sobre assuntos de interesse local. XXV – Dispor sobre a organização e execução dos serviços públicos locais. </w:t>
      </w:r>
    </w:p>
    <w:p w14:paraId="471E2E8F" w14:textId="77777777" w:rsidR="002B60AB" w:rsidRDefault="002B60AB" w:rsidP="002B60AB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6BECFC36" w14:textId="77777777" w:rsidR="002B60AB" w:rsidRDefault="002B60AB" w:rsidP="002B60AB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Ademais o Exmo. Prefeito Municipal informa que não há alterações financeiras e nesse período não poderá ser pago horas-extras, pois a adoção do turno único busca justamente a economia nos diversos setores da administração.</w:t>
      </w:r>
    </w:p>
    <w:p w14:paraId="7D94A2C4" w14:textId="77777777" w:rsidR="002B60AB" w:rsidRDefault="002B60AB" w:rsidP="002B60A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A3542D9" w14:textId="77777777" w:rsidR="002B60AB" w:rsidRDefault="002B60AB" w:rsidP="002B60A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78524C3B" w14:textId="77777777" w:rsidR="002B60AB" w:rsidRDefault="002B60AB" w:rsidP="002B60A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84365A1" w14:textId="77777777" w:rsidR="002B60AB" w:rsidRDefault="002B60AB" w:rsidP="002B60A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14:paraId="1C9E7E13" w14:textId="77777777" w:rsidR="002B60AB" w:rsidRDefault="002B60AB" w:rsidP="002B60AB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757554E" w14:textId="77777777" w:rsidR="002B60AB" w:rsidRDefault="002B60AB" w:rsidP="002B60AB">
      <w:pPr>
        <w:ind w:left="709" w:hanging="1"/>
        <w:jc w:val="center"/>
        <w:rPr>
          <w:rFonts w:ascii="Arial" w:hAnsi="Arial" w:cs="Arial"/>
          <w:sz w:val="22"/>
          <w:szCs w:val="22"/>
        </w:rPr>
      </w:pPr>
    </w:p>
    <w:p w14:paraId="3C703FDE" w14:textId="77777777" w:rsidR="002B60AB" w:rsidRDefault="002B60AB" w:rsidP="002B60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CONCLUSÃO</w:t>
      </w:r>
    </w:p>
    <w:p w14:paraId="394EF9C5" w14:textId="77777777" w:rsidR="002B60AB" w:rsidRDefault="002B60AB" w:rsidP="002B60AB">
      <w:pPr>
        <w:jc w:val="both"/>
        <w:rPr>
          <w:rFonts w:ascii="Arial" w:hAnsi="Arial" w:cs="Arial"/>
          <w:b/>
          <w:sz w:val="22"/>
          <w:szCs w:val="22"/>
        </w:rPr>
      </w:pPr>
    </w:p>
    <w:p w14:paraId="25D0D768" w14:textId="77777777" w:rsidR="002B60AB" w:rsidRDefault="002B60AB" w:rsidP="002B60AB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57E46647" w14:textId="77777777" w:rsidR="002B60AB" w:rsidRDefault="002B60AB" w:rsidP="002B60AB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034A627" w14:textId="77777777" w:rsidR="002B60AB" w:rsidRDefault="002B60AB" w:rsidP="002B60AB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 de Reuniões da Câmara Municipal de Lagoa Bonita do Sul, dia 13 de dezembro de 2022.</w:t>
      </w:r>
    </w:p>
    <w:p w14:paraId="2ED729BE" w14:textId="77777777" w:rsidR="002B60AB" w:rsidRDefault="002B60AB" w:rsidP="002B60AB">
      <w:pPr>
        <w:jc w:val="both"/>
        <w:rPr>
          <w:rFonts w:ascii="Arial" w:hAnsi="Arial" w:cs="Arial"/>
          <w:sz w:val="22"/>
          <w:szCs w:val="22"/>
        </w:rPr>
      </w:pPr>
    </w:p>
    <w:p w14:paraId="0F69365E" w14:textId="77777777" w:rsidR="002B60AB" w:rsidRDefault="002B60AB" w:rsidP="002B60AB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2576D8B" w14:textId="77777777" w:rsidR="002B60AB" w:rsidRDefault="002B60AB" w:rsidP="002B60A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____________________________________________</w:t>
      </w:r>
    </w:p>
    <w:p w14:paraId="7F124C94" w14:textId="77777777" w:rsidR="002B60AB" w:rsidRDefault="002B60AB" w:rsidP="002B60A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ENEIDA ZUCHETTO LAZZARI - PP</w:t>
      </w:r>
    </w:p>
    <w:p w14:paraId="7C10B6DC" w14:textId="77777777" w:rsidR="002B60AB" w:rsidRDefault="002B60AB" w:rsidP="002B60A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da Comissão de Economia, Finanças e Orçamento.</w:t>
      </w:r>
    </w:p>
    <w:p w14:paraId="284401BF" w14:textId="77777777" w:rsidR="002B60AB" w:rsidRDefault="002B60AB" w:rsidP="002B60A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5403BE8C" w14:textId="640901A4" w:rsidR="002B60AB" w:rsidRDefault="002B60AB" w:rsidP="002B60A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</w:t>
      </w:r>
      <w:r>
        <w:rPr>
          <w:rFonts w:ascii="Arial" w:hAnsi="Arial" w:cs="Arial"/>
          <w:sz w:val="20"/>
          <w:szCs w:val="20"/>
        </w:rPr>
        <w:t>_________________________</w:t>
      </w:r>
    </w:p>
    <w:p w14:paraId="2EB1E99C" w14:textId="16F4C793" w:rsidR="002B60AB" w:rsidRDefault="002B60AB" w:rsidP="002B60A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ISRAEL DA SILVA – PSDB</w:t>
      </w:r>
    </w:p>
    <w:p w14:paraId="446A3B89" w14:textId="3D788235" w:rsidR="002B60AB" w:rsidRDefault="002B60AB" w:rsidP="002B60A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 da Comissão</w:t>
      </w:r>
    </w:p>
    <w:p w14:paraId="473B0C80" w14:textId="39127256" w:rsidR="001D4234" w:rsidRPr="008532CC" w:rsidRDefault="001D4234" w:rsidP="000D24E8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1D4234" w:rsidRPr="008532CC" w:rsidSect="009A39BA">
      <w:headerReference w:type="default" r:id="rId7"/>
      <w:footerReference w:type="default" r:id="rId8"/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C30A4" w14:textId="77777777" w:rsidR="00590583" w:rsidRDefault="00590583" w:rsidP="005B39B6">
      <w:r>
        <w:separator/>
      </w:r>
    </w:p>
  </w:endnote>
  <w:endnote w:type="continuationSeparator" w:id="0">
    <w:p w14:paraId="0AD9891C" w14:textId="77777777" w:rsidR="00590583" w:rsidRDefault="00590583" w:rsidP="005B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D372B" w14:textId="77777777"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14:paraId="104A5453" w14:textId="77777777"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14:paraId="0E91B69E" w14:textId="77777777"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 xml:space="preserve">Av. José </w:t>
    </w:r>
    <w:proofErr w:type="spellStart"/>
    <w:r w:rsidRPr="005B39B6">
      <w:rPr>
        <w:rFonts w:ascii="Arial" w:hAnsi="Arial" w:cs="Arial"/>
        <w:b/>
        <w:i/>
        <w:spacing w:val="-6"/>
        <w:sz w:val="16"/>
        <w:szCs w:val="16"/>
      </w:rPr>
      <w:t>Luchese</w:t>
    </w:r>
    <w:proofErr w:type="spellEnd"/>
    <w:r w:rsidRPr="005B39B6">
      <w:rPr>
        <w:rFonts w:ascii="Arial" w:hAnsi="Arial" w:cs="Arial"/>
        <w:b/>
        <w:i/>
        <w:spacing w:val="-6"/>
        <w:sz w:val="16"/>
        <w:szCs w:val="16"/>
      </w:rPr>
      <w:t>, 830 – Fone: (51) 3616-4100 – CEP 96.920-000 - CNPJ 04.247.290/0001-23 – Lagoa Bonita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A6BA6" w14:textId="77777777" w:rsidR="00590583" w:rsidRDefault="00590583" w:rsidP="005B39B6">
      <w:r>
        <w:separator/>
      </w:r>
    </w:p>
  </w:footnote>
  <w:footnote w:type="continuationSeparator" w:id="0">
    <w:p w14:paraId="5A2AFB5E" w14:textId="77777777" w:rsidR="00590583" w:rsidRDefault="00590583" w:rsidP="005B3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25E52" w14:textId="77777777"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34CF24D" wp14:editId="29F831F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299467B" w14:textId="77777777" w:rsidR="005B39B6" w:rsidRDefault="005B39B6" w:rsidP="005B39B6">
    <w:pPr>
      <w:pStyle w:val="Cabealho"/>
      <w:jc w:val="center"/>
    </w:pPr>
  </w:p>
  <w:p w14:paraId="0D31BC98" w14:textId="77777777" w:rsidR="005B39B6" w:rsidRDefault="005B39B6" w:rsidP="005B39B6">
    <w:pPr>
      <w:pStyle w:val="Cabealho"/>
      <w:jc w:val="center"/>
    </w:pPr>
  </w:p>
  <w:p w14:paraId="481CD9E0" w14:textId="77777777" w:rsidR="005B39B6" w:rsidRDefault="005B39B6" w:rsidP="005B39B6">
    <w:pPr>
      <w:pStyle w:val="Cabealho"/>
      <w:jc w:val="center"/>
    </w:pPr>
  </w:p>
  <w:p w14:paraId="15DF4B3B" w14:textId="77777777"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14:paraId="3255DCA4" w14:textId="77777777"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14:paraId="22FE60FD" w14:textId="77777777"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14:paraId="13DB827C" w14:textId="77777777"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 w15:restartNumberingAfterBreak="0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040424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2998598">
    <w:abstractNumId w:val="1"/>
  </w:num>
  <w:num w:numId="3" w16cid:durableId="9844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9B6"/>
    <w:rsid w:val="00021FEC"/>
    <w:rsid w:val="00073467"/>
    <w:rsid w:val="000C7E7B"/>
    <w:rsid w:val="000D24E8"/>
    <w:rsid w:val="000D7493"/>
    <w:rsid w:val="00162899"/>
    <w:rsid w:val="001726DA"/>
    <w:rsid w:val="00186D56"/>
    <w:rsid w:val="001A0B12"/>
    <w:rsid w:val="001A5CEE"/>
    <w:rsid w:val="001D4234"/>
    <w:rsid w:val="001F22ED"/>
    <w:rsid w:val="00203F8D"/>
    <w:rsid w:val="002A6A23"/>
    <w:rsid w:val="002B60AB"/>
    <w:rsid w:val="002D5927"/>
    <w:rsid w:val="002F060B"/>
    <w:rsid w:val="002F1FE9"/>
    <w:rsid w:val="002F3072"/>
    <w:rsid w:val="002F3FCF"/>
    <w:rsid w:val="003F29AA"/>
    <w:rsid w:val="00401278"/>
    <w:rsid w:val="00467086"/>
    <w:rsid w:val="004D710C"/>
    <w:rsid w:val="00590583"/>
    <w:rsid w:val="005B099B"/>
    <w:rsid w:val="005B39B6"/>
    <w:rsid w:val="005D7AC3"/>
    <w:rsid w:val="005F440E"/>
    <w:rsid w:val="0063276B"/>
    <w:rsid w:val="00642349"/>
    <w:rsid w:val="00656020"/>
    <w:rsid w:val="00721D7A"/>
    <w:rsid w:val="00743708"/>
    <w:rsid w:val="0074452D"/>
    <w:rsid w:val="00747FF8"/>
    <w:rsid w:val="00777E11"/>
    <w:rsid w:val="00782221"/>
    <w:rsid w:val="007F222A"/>
    <w:rsid w:val="008353E8"/>
    <w:rsid w:val="008532CC"/>
    <w:rsid w:val="00853C11"/>
    <w:rsid w:val="00856C4F"/>
    <w:rsid w:val="008630D1"/>
    <w:rsid w:val="008738B3"/>
    <w:rsid w:val="00881909"/>
    <w:rsid w:val="00882C2B"/>
    <w:rsid w:val="0088488B"/>
    <w:rsid w:val="00896DD5"/>
    <w:rsid w:val="008A41E3"/>
    <w:rsid w:val="008A6032"/>
    <w:rsid w:val="008A6BF2"/>
    <w:rsid w:val="008C6164"/>
    <w:rsid w:val="008F1119"/>
    <w:rsid w:val="008F55EB"/>
    <w:rsid w:val="00923B22"/>
    <w:rsid w:val="00934991"/>
    <w:rsid w:val="00936FBA"/>
    <w:rsid w:val="00951042"/>
    <w:rsid w:val="009777B8"/>
    <w:rsid w:val="00992DE0"/>
    <w:rsid w:val="009A39BA"/>
    <w:rsid w:val="009C577D"/>
    <w:rsid w:val="009E3DBF"/>
    <w:rsid w:val="00A00E47"/>
    <w:rsid w:val="00A279E3"/>
    <w:rsid w:val="00A91197"/>
    <w:rsid w:val="00AC01D1"/>
    <w:rsid w:val="00AC64B3"/>
    <w:rsid w:val="00B00F6E"/>
    <w:rsid w:val="00B734EF"/>
    <w:rsid w:val="00B924F0"/>
    <w:rsid w:val="00C219E4"/>
    <w:rsid w:val="00C2784B"/>
    <w:rsid w:val="00C447C8"/>
    <w:rsid w:val="00C66648"/>
    <w:rsid w:val="00CA013D"/>
    <w:rsid w:val="00CD41BD"/>
    <w:rsid w:val="00CE060A"/>
    <w:rsid w:val="00D10478"/>
    <w:rsid w:val="00D14C32"/>
    <w:rsid w:val="00D23022"/>
    <w:rsid w:val="00D53447"/>
    <w:rsid w:val="00DB02CF"/>
    <w:rsid w:val="00DB7ECF"/>
    <w:rsid w:val="00E34A20"/>
    <w:rsid w:val="00E70030"/>
    <w:rsid w:val="00E840E4"/>
    <w:rsid w:val="00EC25B9"/>
    <w:rsid w:val="00EF29AA"/>
    <w:rsid w:val="00F42286"/>
    <w:rsid w:val="00F6284E"/>
    <w:rsid w:val="00FB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A55DB"/>
  <w15:docId w15:val="{8E8E42F3-9ADF-44B0-BA92-9AE8DC13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pc01</dc:creator>
  <cp:lastModifiedBy>Cliente</cp:lastModifiedBy>
  <cp:revision>2</cp:revision>
  <cp:lastPrinted>2022-12-13T17:40:00Z</cp:lastPrinted>
  <dcterms:created xsi:type="dcterms:W3CDTF">2022-12-13T17:42:00Z</dcterms:created>
  <dcterms:modified xsi:type="dcterms:W3CDTF">2022-12-13T17:42:00Z</dcterms:modified>
</cp:coreProperties>
</file>